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6706"/>
      </w:tblGrid>
      <w:tr w:rsidR="00733990" w:rsidRPr="00C27D16" w14:paraId="590B16CB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653A8C7E" w14:textId="3D0F827D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OBJETIVO</w:t>
            </w:r>
            <w:r w:rsidRPr="00C27D16">
              <w:rPr>
                <w:rFonts w:ascii="Arial Narrow" w:hAnsi="Arial Narrow"/>
                <w:b/>
                <w:spacing w:val="-8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122CBAE8" w14:textId="40E33170" w:rsidR="00733990" w:rsidRPr="00F85557" w:rsidRDefault="00F85557" w:rsidP="00F8555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85557">
              <w:rPr>
                <w:rFonts w:ascii="Arial Narrow" w:hAnsi="Arial Narrow"/>
                <w:sz w:val="20"/>
                <w:szCs w:val="20"/>
              </w:rPr>
              <w:t>Definir las estrategias orientadas por el Instituto Distrital de Deportes y Recreación-IDER para el logro de la misión, institucional, mediante la formulación de planes, programas y proyectos con el fin de garantizar la calidad de vida de la comunidad del Distrito de Cartagena de Indias</w:t>
            </w:r>
          </w:p>
        </w:tc>
      </w:tr>
      <w:tr w:rsidR="00733990" w:rsidRPr="00C27D16" w14:paraId="13C87FAC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197652A6" w14:textId="202075E7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ALCANCE</w:t>
            </w:r>
            <w:r w:rsidRPr="00C27D16">
              <w:rPr>
                <w:rFonts w:ascii="Arial Narrow" w:hAnsi="Arial Narrow"/>
                <w:b/>
                <w:spacing w:val="-7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5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6B4D692B" w14:textId="212F746F" w:rsidR="00733990" w:rsidRPr="00F85557" w:rsidRDefault="00F85557" w:rsidP="00F8555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85557">
              <w:rPr>
                <w:rFonts w:ascii="Arial Narrow" w:hAnsi="Arial Narrow"/>
                <w:sz w:val="20"/>
                <w:szCs w:val="20"/>
              </w:rPr>
              <w:t>El proceso inicia con la definición del sector deporte y recreación en el plan de desarrollo y culmina con su seguimiento y evaluación de las herramientas de planeación (planes, programas y proyectos).</w:t>
            </w:r>
          </w:p>
        </w:tc>
      </w:tr>
      <w:tr w:rsidR="00733990" w:rsidRPr="00C27D16" w14:paraId="04460ADA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0DD6B670" w14:textId="4CF76AEA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RESPONSABLE</w:t>
            </w:r>
            <w:r w:rsidRPr="00C27D16">
              <w:rPr>
                <w:rFonts w:ascii="Arial Narrow" w:hAnsi="Arial Narrow"/>
                <w:b/>
                <w:spacing w:val="-10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8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0121AF13" w14:textId="5166EED4" w:rsidR="00733990" w:rsidRPr="00F85557" w:rsidRDefault="00F85557" w:rsidP="003A49B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85557">
              <w:rPr>
                <w:rFonts w:ascii="Arial Narrow" w:hAnsi="Arial Narrow"/>
                <w:sz w:val="20"/>
                <w:szCs w:val="20"/>
              </w:rPr>
              <w:t>Asesor de Planeación</w:t>
            </w:r>
          </w:p>
        </w:tc>
      </w:tr>
    </w:tbl>
    <w:p w14:paraId="1887A193" w14:textId="264E41EC" w:rsidR="003A49B0" w:rsidRPr="00C27D16" w:rsidRDefault="003A49B0" w:rsidP="00EE1953">
      <w:pPr>
        <w:spacing w:after="0"/>
        <w:rPr>
          <w:rFonts w:ascii="Arial Narrow" w:hAnsi="Arial Narrow"/>
          <w:b/>
          <w:bCs/>
          <w:sz w:val="20"/>
          <w:szCs w:val="20"/>
        </w:rPr>
      </w:pPr>
    </w:p>
    <w:p w14:paraId="2343B315" w14:textId="7AE7F8AE" w:rsidR="003A49B0" w:rsidRPr="00C27D16" w:rsidRDefault="003A49B0" w:rsidP="003A49B0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C27D16">
        <w:rPr>
          <w:rFonts w:ascii="Arial Narrow" w:hAnsi="Arial Narrow"/>
          <w:b/>
          <w:bCs/>
          <w:sz w:val="20"/>
          <w:szCs w:val="20"/>
        </w:rPr>
        <w:t>Caracterización</w:t>
      </w:r>
      <w:r w:rsidR="00127841" w:rsidRPr="00C27D16">
        <w:rPr>
          <w:rFonts w:ascii="Arial Narrow" w:hAnsi="Arial Narrow"/>
          <w:b/>
          <w:bCs/>
          <w:sz w:val="20"/>
          <w:szCs w:val="20"/>
        </w:rPr>
        <w:t xml:space="preserve">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6"/>
        <w:gridCol w:w="1946"/>
        <w:gridCol w:w="2131"/>
        <w:gridCol w:w="1831"/>
        <w:gridCol w:w="1958"/>
      </w:tblGrid>
      <w:tr w:rsidR="00127841" w:rsidRPr="00512EF2" w14:paraId="7785F1C8" w14:textId="77777777" w:rsidTr="00C27D16">
        <w:tc>
          <w:tcPr>
            <w:tcW w:w="2096" w:type="dxa"/>
            <w:vAlign w:val="center"/>
          </w:tcPr>
          <w:p w14:paraId="6B40D167" w14:textId="77777777" w:rsidR="00127841" w:rsidRPr="00512EF2" w:rsidRDefault="00127841" w:rsidP="00C27D16">
            <w:pPr>
              <w:pStyle w:val="TableParagraph"/>
              <w:ind w:left="5" w:right="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PROVEEDOR</w:t>
            </w:r>
          </w:p>
          <w:p w14:paraId="6FE097C1" w14:textId="30AE556E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z w:val="20"/>
                <w:szCs w:val="20"/>
              </w:rPr>
              <w:t>(Entidad</w:t>
            </w:r>
            <w:r w:rsidRPr="00512EF2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o</w:t>
            </w:r>
            <w:r w:rsidRPr="00512EF2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proceso)</w:t>
            </w:r>
          </w:p>
        </w:tc>
        <w:tc>
          <w:tcPr>
            <w:tcW w:w="1946" w:type="dxa"/>
            <w:vAlign w:val="center"/>
          </w:tcPr>
          <w:p w14:paraId="162AAE4B" w14:textId="2B102977" w:rsidR="00127841" w:rsidRPr="00512EF2" w:rsidRDefault="00127841" w:rsidP="00C27D16">
            <w:pPr>
              <w:pStyle w:val="Ttulo1"/>
              <w:outlineLvl w:val="0"/>
              <w:rPr>
                <w:rFonts w:ascii="Arial Narrow" w:hAnsi="Arial Narrow"/>
                <w:bCs/>
                <w:szCs w:val="20"/>
              </w:rPr>
            </w:pPr>
            <w:r w:rsidRPr="00512EF2">
              <w:rPr>
                <w:rFonts w:ascii="Arial Narrow" w:hAnsi="Arial Narrow"/>
                <w:szCs w:val="20"/>
              </w:rPr>
              <w:t>ENTRADA</w:t>
            </w:r>
          </w:p>
        </w:tc>
        <w:tc>
          <w:tcPr>
            <w:tcW w:w="2131" w:type="dxa"/>
            <w:vAlign w:val="center"/>
          </w:tcPr>
          <w:p w14:paraId="7E6D2B5D" w14:textId="26137F2B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ACTIVIDADES</w:t>
            </w:r>
          </w:p>
        </w:tc>
        <w:tc>
          <w:tcPr>
            <w:tcW w:w="1831" w:type="dxa"/>
            <w:vAlign w:val="center"/>
          </w:tcPr>
          <w:p w14:paraId="3D2590DC" w14:textId="55024C4B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SALIDA</w:t>
            </w:r>
          </w:p>
        </w:tc>
        <w:tc>
          <w:tcPr>
            <w:tcW w:w="1958" w:type="dxa"/>
            <w:vAlign w:val="center"/>
          </w:tcPr>
          <w:p w14:paraId="5435B183" w14:textId="77777777" w:rsidR="00127841" w:rsidRPr="00512EF2" w:rsidRDefault="00127841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CLIENTES</w:t>
            </w:r>
          </w:p>
          <w:p w14:paraId="65332E59" w14:textId="2AE7C762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z w:val="20"/>
                <w:szCs w:val="20"/>
              </w:rPr>
              <w:t>(Entidad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o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proceso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que recibe la salida)</w:t>
            </w:r>
          </w:p>
        </w:tc>
      </w:tr>
      <w:tr w:rsidR="00127841" w:rsidRPr="00512EF2" w14:paraId="53F771DA" w14:textId="77777777" w:rsidTr="006A27AD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0792E70" w14:textId="237D2049" w:rsidR="00127841" w:rsidRPr="00512EF2" w:rsidRDefault="00127841" w:rsidP="005A6337">
            <w:pPr>
              <w:pStyle w:val="Ttulo3"/>
              <w:outlineLvl w:val="2"/>
              <w:rPr>
                <w:sz w:val="20"/>
                <w:szCs w:val="20"/>
              </w:rPr>
            </w:pPr>
            <w:r w:rsidRPr="00512EF2">
              <w:rPr>
                <w:sz w:val="20"/>
                <w:szCs w:val="20"/>
              </w:rPr>
              <w:t>PLANEAR</w:t>
            </w:r>
          </w:p>
        </w:tc>
      </w:tr>
      <w:tr w:rsidR="00127841" w:rsidRPr="00512EF2" w14:paraId="2F8F0E53" w14:textId="77777777" w:rsidTr="00961205">
        <w:tc>
          <w:tcPr>
            <w:tcW w:w="2096" w:type="dxa"/>
            <w:vAlign w:val="center"/>
          </w:tcPr>
          <w:p w14:paraId="0210F920" w14:textId="77777777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Entes gubernamentales</w:t>
            </w:r>
          </w:p>
          <w:p w14:paraId="6031E5DD" w14:textId="0E36454F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(Nacional, departamental,</w:t>
            </w:r>
          </w:p>
          <w:p w14:paraId="06E412C0" w14:textId="77777777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municipal)</w:t>
            </w:r>
          </w:p>
          <w:p w14:paraId="754C33B0" w14:textId="530DA79D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767E712" w14:textId="4DE4098D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Junta Directiva</w:t>
            </w:r>
          </w:p>
          <w:p w14:paraId="57819060" w14:textId="77777777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9C8A81F" w14:textId="77777777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Todos los Procesos</w:t>
            </w:r>
          </w:p>
          <w:p w14:paraId="38184208" w14:textId="404F460E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5A9F1FE" w14:textId="3C3F6D24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Usuarios, grupos de</w:t>
            </w:r>
          </w:p>
          <w:p w14:paraId="717E1D46" w14:textId="77777777" w:rsidR="00127841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Interés y/o Valor</w:t>
            </w:r>
          </w:p>
          <w:p w14:paraId="470E649A" w14:textId="77777777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6D7A477" w14:textId="0E35F541" w:rsidR="007B6CFE" w:rsidRPr="00250550" w:rsidRDefault="007B6CFE" w:rsidP="007B6CF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9CD5521" w14:textId="10875E51" w:rsidR="00251DF2" w:rsidRPr="00250550" w:rsidRDefault="007B6CFE" w:rsidP="00CD3E29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Planes de Desarrollo Nacional, Departamental y Municipal Estatutos y Acuerdos Normatividad vigente Políticas y Planes de Acción e Indicativo, Plan Estratégico Institucional Necesidades y expectativas de los Usuarios de los servicios</w:t>
            </w:r>
          </w:p>
        </w:tc>
        <w:tc>
          <w:tcPr>
            <w:tcW w:w="2131" w:type="dxa"/>
            <w:vAlign w:val="center"/>
          </w:tcPr>
          <w:p w14:paraId="2CDA09ED" w14:textId="3A291823" w:rsidR="00961205" w:rsidRPr="00250550" w:rsidRDefault="00961205" w:rsidP="0096120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Definición de la</w:t>
            </w:r>
          </w:p>
          <w:p w14:paraId="45479C0B" w14:textId="43BB8B42" w:rsidR="00D23359" w:rsidRPr="00250550" w:rsidRDefault="00961205" w:rsidP="00961205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Planeación Estratégica</w:t>
            </w:r>
          </w:p>
        </w:tc>
        <w:tc>
          <w:tcPr>
            <w:tcW w:w="1831" w:type="dxa"/>
            <w:vAlign w:val="center"/>
          </w:tcPr>
          <w:p w14:paraId="673A2FA8" w14:textId="10432765" w:rsidR="00127841" w:rsidRPr="00250550" w:rsidRDefault="00961205" w:rsidP="00961205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Plan de Acción Plan Estratégico Institucional Plan Anticorrupción y de Atención al Ciudadano Mapa de Riesgos de Corrupción</w:t>
            </w:r>
          </w:p>
        </w:tc>
        <w:tc>
          <w:tcPr>
            <w:tcW w:w="1958" w:type="dxa"/>
            <w:vAlign w:val="center"/>
          </w:tcPr>
          <w:p w14:paraId="3E431BD2" w14:textId="37F1FD22" w:rsidR="00C75B53" w:rsidRPr="00250550" w:rsidRDefault="0025055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50550">
              <w:rPr>
                <w:rFonts w:ascii="Arial Narrow" w:hAnsi="Arial Narrow"/>
                <w:sz w:val="20"/>
                <w:szCs w:val="20"/>
              </w:rPr>
              <w:t>Todos los procesos Usuarios, Grupos de Interés y/o Valor Entes Gubernamentales</w:t>
            </w:r>
          </w:p>
        </w:tc>
      </w:tr>
    </w:tbl>
    <w:p w14:paraId="0F9379FD" w14:textId="4226470D" w:rsidR="00127841" w:rsidRPr="00C27D16" w:rsidRDefault="00127841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1"/>
        <w:gridCol w:w="2391"/>
        <w:gridCol w:w="2110"/>
        <w:gridCol w:w="1664"/>
        <w:gridCol w:w="1816"/>
      </w:tblGrid>
      <w:tr w:rsidR="001F616E" w:rsidRPr="00C27D16" w14:paraId="57D9BA27" w14:textId="77777777" w:rsidTr="00C45BD9">
        <w:tc>
          <w:tcPr>
            <w:tcW w:w="1981" w:type="dxa"/>
            <w:vAlign w:val="center"/>
          </w:tcPr>
          <w:p w14:paraId="617115E9" w14:textId="77777777" w:rsidR="00C64842" w:rsidRPr="00C27D16" w:rsidRDefault="00C64842" w:rsidP="00C27D1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4A6269AE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391" w:type="dxa"/>
            <w:vAlign w:val="center"/>
          </w:tcPr>
          <w:p w14:paraId="3C7D107A" w14:textId="77777777" w:rsidR="00C64842" w:rsidRPr="00C27D16" w:rsidRDefault="00C64842" w:rsidP="00C27D1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110" w:type="dxa"/>
            <w:vAlign w:val="center"/>
          </w:tcPr>
          <w:p w14:paraId="24EDF11D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664" w:type="dxa"/>
            <w:vAlign w:val="center"/>
          </w:tcPr>
          <w:p w14:paraId="5747A260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816" w:type="dxa"/>
            <w:vAlign w:val="center"/>
          </w:tcPr>
          <w:p w14:paraId="722D2998" w14:textId="77777777" w:rsidR="00C64842" w:rsidRPr="00C27D16" w:rsidRDefault="00C64842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49A19B90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C64842" w:rsidRPr="00C27D16" w14:paraId="38884FDF" w14:textId="77777777" w:rsidTr="00C45BD9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6C75803" w14:textId="598DBFBD" w:rsidR="00C64842" w:rsidRPr="00C27D16" w:rsidRDefault="00C64842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HACER </w:t>
            </w:r>
          </w:p>
        </w:tc>
      </w:tr>
      <w:tr w:rsidR="007C2CE9" w:rsidRPr="00C27D16" w14:paraId="129EBA0B" w14:textId="77777777" w:rsidTr="001F616E">
        <w:tc>
          <w:tcPr>
            <w:tcW w:w="1981" w:type="dxa"/>
            <w:vAlign w:val="center"/>
          </w:tcPr>
          <w:p w14:paraId="7F2B4B4C" w14:textId="100DDD06" w:rsidR="00E425AB" w:rsidRPr="00E425AB" w:rsidRDefault="00250550" w:rsidP="00E425AB">
            <w:pPr>
              <w:pStyle w:val="Textoindependiente2"/>
            </w:pPr>
            <w:r w:rsidRPr="00E425AB">
              <w:t>Entes gubernamentales (Nacional, departamental, municipal)</w:t>
            </w:r>
          </w:p>
          <w:p w14:paraId="148FA91A" w14:textId="77777777" w:rsidR="00E425AB" w:rsidRPr="00E425AB" w:rsidRDefault="00E425AB" w:rsidP="00E425AB">
            <w:pPr>
              <w:jc w:val="both"/>
              <w:rPr>
                <w:rFonts w:ascii="Arial Narrow" w:hAnsi="Arial Narrow"/>
              </w:rPr>
            </w:pPr>
          </w:p>
          <w:p w14:paraId="30FC480E" w14:textId="7EE4E4C0" w:rsidR="00E425AB" w:rsidRPr="00E425AB" w:rsidRDefault="00250550" w:rsidP="00E425AB">
            <w:pPr>
              <w:pStyle w:val="Ttulo1"/>
              <w:jc w:val="both"/>
              <w:outlineLvl w:val="0"/>
              <w:rPr>
                <w:rFonts w:ascii="Arial Narrow" w:hAnsi="Arial Narrow"/>
                <w:b w:val="0"/>
                <w:sz w:val="22"/>
              </w:rPr>
            </w:pPr>
            <w:r w:rsidRPr="00E425AB">
              <w:rPr>
                <w:rFonts w:ascii="Arial Narrow" w:hAnsi="Arial Narrow"/>
                <w:b w:val="0"/>
                <w:sz w:val="22"/>
              </w:rPr>
              <w:t>Junta Directiva</w:t>
            </w:r>
          </w:p>
          <w:p w14:paraId="4870B8CF" w14:textId="77777777" w:rsidR="00E425AB" w:rsidRPr="00E425AB" w:rsidRDefault="00E425AB" w:rsidP="00E425AB">
            <w:pPr>
              <w:jc w:val="both"/>
              <w:rPr>
                <w:rFonts w:ascii="Arial Narrow" w:hAnsi="Arial Narrow"/>
              </w:rPr>
            </w:pPr>
          </w:p>
          <w:p w14:paraId="5ED99676" w14:textId="2E289515" w:rsidR="00E425AB" w:rsidRPr="00E425AB" w:rsidRDefault="00250550" w:rsidP="00E425AB">
            <w:pPr>
              <w:pStyle w:val="Ttulo1"/>
              <w:jc w:val="both"/>
              <w:outlineLvl w:val="0"/>
              <w:rPr>
                <w:rFonts w:ascii="Arial Narrow" w:hAnsi="Arial Narrow"/>
                <w:b w:val="0"/>
              </w:rPr>
            </w:pPr>
            <w:r w:rsidRPr="00E425AB">
              <w:rPr>
                <w:rFonts w:ascii="Arial Narrow" w:hAnsi="Arial Narrow"/>
                <w:b w:val="0"/>
              </w:rPr>
              <w:t>Todos los Procesos</w:t>
            </w:r>
          </w:p>
          <w:p w14:paraId="6096B0EA" w14:textId="77777777" w:rsidR="00E425AB" w:rsidRPr="00E425AB" w:rsidRDefault="00E425AB" w:rsidP="00E425AB">
            <w:pPr>
              <w:jc w:val="both"/>
              <w:rPr>
                <w:rFonts w:ascii="Arial Narrow" w:hAnsi="Arial Narrow"/>
              </w:rPr>
            </w:pPr>
          </w:p>
          <w:p w14:paraId="111E08A5" w14:textId="77777777" w:rsidR="00C64842" w:rsidRDefault="00250550" w:rsidP="00E425AB">
            <w:pPr>
              <w:jc w:val="both"/>
              <w:rPr>
                <w:rFonts w:ascii="Arial Narrow" w:hAnsi="Arial Narrow"/>
              </w:rPr>
            </w:pPr>
            <w:r w:rsidRPr="00E425AB">
              <w:rPr>
                <w:rFonts w:ascii="Arial Narrow" w:hAnsi="Arial Narrow"/>
              </w:rPr>
              <w:t xml:space="preserve">Usuarios internos y </w:t>
            </w:r>
            <w:r w:rsidR="00E425AB" w:rsidRPr="00E425AB">
              <w:rPr>
                <w:rFonts w:ascii="Arial Narrow" w:hAnsi="Arial Narrow"/>
              </w:rPr>
              <w:t>externos,</w:t>
            </w:r>
            <w:r w:rsidRPr="00E425AB">
              <w:rPr>
                <w:rFonts w:ascii="Arial Narrow" w:hAnsi="Arial Narrow"/>
              </w:rPr>
              <w:t xml:space="preserve"> grupos de Interés y/o Valo</w:t>
            </w:r>
            <w:r w:rsidR="00E425AB" w:rsidRPr="00E425AB">
              <w:rPr>
                <w:rFonts w:ascii="Arial Narrow" w:hAnsi="Arial Narrow"/>
              </w:rPr>
              <w:t>r</w:t>
            </w:r>
          </w:p>
          <w:p w14:paraId="1CEC3E30" w14:textId="77777777" w:rsidR="00FD731E" w:rsidRDefault="00FD731E" w:rsidP="00E425AB">
            <w:pPr>
              <w:jc w:val="both"/>
              <w:rPr>
                <w:rFonts w:ascii="Arial Narrow" w:hAnsi="Arial Narrow"/>
                <w:b/>
                <w:bCs/>
              </w:rPr>
            </w:pPr>
          </w:p>
          <w:p w14:paraId="606CDD40" w14:textId="252CD296" w:rsidR="00FD731E" w:rsidRPr="00E425AB" w:rsidRDefault="00FD731E" w:rsidP="00FD731E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lastRenderedPageBreak/>
              <w:t>Todos los procesos</w:t>
            </w:r>
          </w:p>
        </w:tc>
        <w:tc>
          <w:tcPr>
            <w:tcW w:w="2391" w:type="dxa"/>
            <w:vAlign w:val="center"/>
          </w:tcPr>
          <w:p w14:paraId="1A1CCC7F" w14:textId="3F24B643" w:rsidR="006F3486" w:rsidRPr="006F3486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lastRenderedPageBreak/>
              <w:t>Planes de Desarrollo Nacional,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F3486">
              <w:rPr>
                <w:rFonts w:ascii="Arial Narrow" w:hAnsi="Arial Narrow"/>
                <w:sz w:val="20"/>
                <w:szCs w:val="20"/>
              </w:rPr>
              <w:t>Departamental y Municipal.</w:t>
            </w:r>
          </w:p>
          <w:p w14:paraId="5DDDE1F3" w14:textId="77777777" w:rsidR="006F3486" w:rsidRPr="006F3486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t xml:space="preserve">Plan Indicativo </w:t>
            </w:r>
          </w:p>
          <w:p w14:paraId="243221DD" w14:textId="77777777" w:rsidR="006F3486" w:rsidRPr="006F3486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t xml:space="preserve">Plan de Obras de Escenarios </w:t>
            </w:r>
          </w:p>
          <w:p w14:paraId="3249D50E" w14:textId="77777777" w:rsidR="006F3486" w:rsidRPr="006F3486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t xml:space="preserve">Deportivos. </w:t>
            </w:r>
          </w:p>
          <w:p w14:paraId="557F55A6" w14:textId="77777777" w:rsidR="006F3486" w:rsidRPr="006F3486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t>Plan de Acción del IDER</w:t>
            </w:r>
          </w:p>
          <w:p w14:paraId="2E5AB4C6" w14:textId="77777777" w:rsidR="0097122C" w:rsidRDefault="006F3486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F3486">
              <w:rPr>
                <w:rFonts w:ascii="Arial Narrow" w:hAnsi="Arial Narrow"/>
                <w:sz w:val="20"/>
                <w:szCs w:val="20"/>
              </w:rPr>
              <w:t>Plan Estratégico Institucional</w:t>
            </w:r>
          </w:p>
          <w:p w14:paraId="6EFD98B0" w14:textId="77777777" w:rsidR="00FD731E" w:rsidRDefault="00FD731E" w:rsidP="006F348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303A40A" w14:textId="77777777" w:rsidR="00FD731E" w:rsidRPr="00FD731E" w:rsidRDefault="00FD731E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D731E">
              <w:rPr>
                <w:rFonts w:ascii="Arial Narrow" w:hAnsi="Arial Narrow"/>
                <w:sz w:val="20"/>
                <w:szCs w:val="20"/>
              </w:rPr>
              <w:t xml:space="preserve">Lineamientos Distritales </w:t>
            </w:r>
          </w:p>
          <w:p w14:paraId="0DB8D187" w14:textId="77777777" w:rsidR="00FD731E" w:rsidRPr="00FD731E" w:rsidRDefault="00FD731E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D731E">
              <w:rPr>
                <w:rFonts w:ascii="Arial Narrow" w:hAnsi="Arial Narrow"/>
                <w:sz w:val="20"/>
                <w:szCs w:val="20"/>
              </w:rPr>
              <w:t xml:space="preserve">Requisitos de las normas de </w:t>
            </w:r>
          </w:p>
          <w:p w14:paraId="064ADCDF" w14:textId="77777777" w:rsidR="00FD731E" w:rsidRPr="00FD731E" w:rsidRDefault="00FD731E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D731E">
              <w:rPr>
                <w:rFonts w:ascii="Arial Narrow" w:hAnsi="Arial Narrow"/>
                <w:sz w:val="20"/>
                <w:szCs w:val="20"/>
              </w:rPr>
              <w:t xml:space="preserve">Sistemas de Gestión </w:t>
            </w:r>
          </w:p>
          <w:p w14:paraId="1C396BA5" w14:textId="77777777" w:rsidR="00FD731E" w:rsidRDefault="00FD731E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D731E">
              <w:rPr>
                <w:rFonts w:ascii="Arial Narrow" w:hAnsi="Arial Narrow"/>
                <w:sz w:val="20"/>
                <w:szCs w:val="20"/>
              </w:rPr>
              <w:t>Administración de Riesgos</w:t>
            </w:r>
          </w:p>
          <w:p w14:paraId="68845034" w14:textId="77777777" w:rsidR="00872E46" w:rsidRDefault="00872E46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B70C5C7" w14:textId="29EEA58B" w:rsidR="00872E46" w:rsidRPr="00CD3E29" w:rsidRDefault="00872E46" w:rsidP="00FD731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72E46">
              <w:rPr>
                <w:rFonts w:ascii="Arial Narrow" w:hAnsi="Arial Narrow"/>
                <w:sz w:val="20"/>
                <w:szCs w:val="20"/>
              </w:rPr>
              <w:t>Informes de Gestión</w:t>
            </w:r>
          </w:p>
        </w:tc>
        <w:tc>
          <w:tcPr>
            <w:tcW w:w="2110" w:type="dxa"/>
            <w:vAlign w:val="center"/>
          </w:tcPr>
          <w:p w14:paraId="46D61406" w14:textId="77777777" w:rsidR="006D14E8" w:rsidRDefault="000B26B1" w:rsidP="00CD3E2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B26B1">
              <w:rPr>
                <w:rFonts w:ascii="Arial Narrow" w:hAnsi="Arial Narrow"/>
                <w:sz w:val="20"/>
                <w:szCs w:val="20"/>
              </w:rPr>
              <w:t>Formulación,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B26B1">
              <w:rPr>
                <w:rFonts w:ascii="Arial Narrow" w:hAnsi="Arial Narrow"/>
                <w:sz w:val="20"/>
                <w:szCs w:val="20"/>
              </w:rPr>
              <w:t>actualización y seguimiento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B26B1">
              <w:rPr>
                <w:rFonts w:ascii="Arial Narrow" w:hAnsi="Arial Narrow"/>
                <w:sz w:val="20"/>
                <w:szCs w:val="20"/>
              </w:rPr>
              <w:t>de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B26B1">
              <w:rPr>
                <w:rFonts w:ascii="Arial Narrow" w:hAnsi="Arial Narrow"/>
                <w:sz w:val="20"/>
                <w:szCs w:val="20"/>
              </w:rPr>
              <w:t>los proyectos de inversión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1306A73B" w14:textId="77777777" w:rsidR="001725A0" w:rsidRDefault="001725A0" w:rsidP="00CD3E2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A49BB39" w14:textId="77777777" w:rsidR="001725A0" w:rsidRPr="00872E46" w:rsidRDefault="001725A0" w:rsidP="00872E46">
            <w:pPr>
              <w:pStyle w:val="Ttulo1"/>
              <w:jc w:val="both"/>
              <w:outlineLvl w:val="0"/>
              <w:rPr>
                <w:b w:val="0"/>
                <w:bCs/>
              </w:rPr>
            </w:pPr>
            <w:r w:rsidRPr="00872E46">
              <w:rPr>
                <w:b w:val="0"/>
                <w:bCs/>
              </w:rPr>
              <w:t>Implementaci</w:t>
            </w:r>
            <w:r w:rsidRPr="00872E46">
              <w:rPr>
                <w:b w:val="0"/>
                <w:bCs/>
              </w:rPr>
              <w:t>ó</w:t>
            </w:r>
            <w:r w:rsidRPr="00872E46">
              <w:rPr>
                <w:b w:val="0"/>
                <w:bCs/>
              </w:rPr>
              <w:t>n de MIPG</w:t>
            </w:r>
          </w:p>
          <w:p w14:paraId="089E140D" w14:textId="77777777" w:rsidR="00872E46" w:rsidRPr="00872E46" w:rsidRDefault="00872E46" w:rsidP="00872E4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72E46">
              <w:rPr>
                <w:rFonts w:ascii="Arial Narrow" w:hAnsi="Arial Narrow"/>
                <w:sz w:val="20"/>
                <w:szCs w:val="20"/>
              </w:rPr>
              <w:t xml:space="preserve">Rendición de cuentas a la </w:t>
            </w:r>
          </w:p>
          <w:p w14:paraId="3373F357" w14:textId="77777777" w:rsidR="00872E46" w:rsidRPr="00872E46" w:rsidRDefault="00872E46" w:rsidP="00872E4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72E46">
              <w:rPr>
                <w:rFonts w:ascii="Arial Narrow" w:hAnsi="Arial Narrow"/>
                <w:sz w:val="20"/>
                <w:szCs w:val="20"/>
              </w:rPr>
              <w:t xml:space="preserve">ciudadanía y promoción de la </w:t>
            </w:r>
          </w:p>
          <w:p w14:paraId="406041DA" w14:textId="024B286D" w:rsidR="00872E46" w:rsidRPr="00CD3E29" w:rsidRDefault="00872E46" w:rsidP="00872E4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72E46">
              <w:rPr>
                <w:rFonts w:ascii="Arial Narrow" w:hAnsi="Arial Narrow"/>
                <w:sz w:val="20"/>
                <w:szCs w:val="20"/>
              </w:rPr>
              <w:t>participación ciudadana</w:t>
            </w:r>
          </w:p>
        </w:tc>
        <w:tc>
          <w:tcPr>
            <w:tcW w:w="1664" w:type="dxa"/>
            <w:vAlign w:val="center"/>
          </w:tcPr>
          <w:p w14:paraId="60E80E35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Coordinar los Convenios </w:t>
            </w:r>
          </w:p>
          <w:p w14:paraId="4175E19E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institucionales, </w:t>
            </w:r>
          </w:p>
          <w:p w14:paraId="625D467C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interadministrativos y/o contratos </w:t>
            </w:r>
          </w:p>
          <w:p w14:paraId="2F65E5F4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de ejecución de proyectos. </w:t>
            </w:r>
          </w:p>
          <w:p w14:paraId="7333927C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Formulación de Proyectos en el </w:t>
            </w:r>
          </w:p>
          <w:p w14:paraId="1C879EE1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>sector deportivo y recreativo.</w:t>
            </w:r>
          </w:p>
          <w:p w14:paraId="19E6CCB9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Seguimiento a los proyectos de </w:t>
            </w:r>
          </w:p>
          <w:p w14:paraId="46488469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>inversión – SPI.</w:t>
            </w:r>
          </w:p>
          <w:p w14:paraId="670C9A9E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 xml:space="preserve">Evidencias de los avances de los </w:t>
            </w:r>
          </w:p>
          <w:p w14:paraId="69947D82" w14:textId="77777777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lastRenderedPageBreak/>
              <w:t xml:space="preserve">proyectos. (Informes de estado </w:t>
            </w:r>
          </w:p>
          <w:p w14:paraId="009FC377" w14:textId="0742D409" w:rsidR="00BB1494" w:rsidRPr="00BB1494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>de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BB1494">
              <w:rPr>
                <w:rFonts w:ascii="Arial Narrow" w:hAnsi="Arial Narrow"/>
                <w:sz w:val="20"/>
                <w:szCs w:val="20"/>
              </w:rPr>
              <w:t xml:space="preserve">avance, ejecución de los </w:t>
            </w:r>
          </w:p>
          <w:p w14:paraId="49BDE743" w14:textId="77777777" w:rsidR="007317B3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B1494">
              <w:rPr>
                <w:rFonts w:ascii="Arial Narrow" w:hAnsi="Arial Narrow"/>
                <w:sz w:val="20"/>
                <w:szCs w:val="20"/>
              </w:rPr>
              <w:t>proyectos).</w:t>
            </w:r>
          </w:p>
          <w:p w14:paraId="4BFE7C94" w14:textId="77777777" w:rsidR="001725A0" w:rsidRDefault="001725A0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BAF522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Asistencia Técnica, capacitación </w:t>
            </w:r>
          </w:p>
          <w:p w14:paraId="635AC6D5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a los funcionarios en el diseño, </w:t>
            </w:r>
          </w:p>
          <w:p w14:paraId="2C8ABD09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actualización, implementación y </w:t>
            </w:r>
          </w:p>
          <w:p w14:paraId="6182CC12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control y seguimiento de los </w:t>
            </w:r>
          </w:p>
          <w:p w14:paraId="71DBCB84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procesos de la entidad. </w:t>
            </w:r>
          </w:p>
          <w:p w14:paraId="181B8642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Plan de Acción SIG </w:t>
            </w:r>
          </w:p>
          <w:p w14:paraId="72FA5CD4" w14:textId="77777777" w:rsidR="001725A0" w:rsidRP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 xml:space="preserve">Mapa de Riesgos de los </w:t>
            </w:r>
          </w:p>
          <w:p w14:paraId="1BE2793C" w14:textId="77777777" w:rsidR="001725A0" w:rsidRDefault="001725A0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>procesos y corrupción</w:t>
            </w:r>
          </w:p>
          <w:p w14:paraId="0C4D1B9C" w14:textId="77777777" w:rsidR="00997E8A" w:rsidRDefault="00997E8A" w:rsidP="001725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F78DE00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Información de la gestión de la </w:t>
            </w:r>
          </w:p>
          <w:p w14:paraId="7AE96948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Entidad - Web </w:t>
            </w:r>
          </w:p>
          <w:p w14:paraId="6778F3B4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Audiencias públicas de rendición </w:t>
            </w:r>
          </w:p>
          <w:p w14:paraId="262A26AB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de cuentas Promoción de </w:t>
            </w:r>
          </w:p>
          <w:p w14:paraId="3A1A45A3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escenarios de participación </w:t>
            </w:r>
          </w:p>
          <w:p w14:paraId="1CEE5E0D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ciudadana Índice de </w:t>
            </w:r>
          </w:p>
          <w:p w14:paraId="47CB2AE0" w14:textId="7F9AD868" w:rsidR="00997E8A" w:rsidRPr="007317B3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>transparencia</w:t>
            </w:r>
          </w:p>
        </w:tc>
        <w:tc>
          <w:tcPr>
            <w:tcW w:w="1816" w:type="dxa"/>
            <w:vAlign w:val="center"/>
          </w:tcPr>
          <w:p w14:paraId="4EF6B5DF" w14:textId="77777777" w:rsidR="00E03D51" w:rsidRDefault="00BB1494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01930">
              <w:rPr>
                <w:rFonts w:ascii="Arial Narrow" w:hAnsi="Arial Narrow"/>
                <w:sz w:val="20"/>
                <w:szCs w:val="20"/>
              </w:rPr>
              <w:lastRenderedPageBreak/>
              <w:t>Entes gubernamentales Proceso Planeación Estratégica Proceso Gestión jurídica y contractual Procesos Misionales y Procesos de Apoyo</w:t>
            </w:r>
          </w:p>
          <w:p w14:paraId="5838B5AE" w14:textId="16E32903" w:rsidR="001725A0" w:rsidRPr="00401930" w:rsidRDefault="001725A0" w:rsidP="00BB149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725A0">
              <w:rPr>
                <w:rFonts w:ascii="Arial Narrow" w:hAnsi="Arial Narrow"/>
                <w:sz w:val="20"/>
                <w:szCs w:val="20"/>
              </w:rPr>
              <w:t>Todos los procesos</w:t>
            </w:r>
          </w:p>
        </w:tc>
      </w:tr>
    </w:tbl>
    <w:p w14:paraId="31A35142" w14:textId="2E018875" w:rsidR="00C64842" w:rsidRPr="00C27D16" w:rsidRDefault="00C64842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2033"/>
        <w:gridCol w:w="2323"/>
        <w:gridCol w:w="1997"/>
        <w:gridCol w:w="1712"/>
      </w:tblGrid>
      <w:tr w:rsidR="00586FC7" w:rsidRPr="00C27D16" w14:paraId="486A6485" w14:textId="77777777" w:rsidTr="00CB5F04">
        <w:tc>
          <w:tcPr>
            <w:tcW w:w="1897" w:type="dxa"/>
            <w:vAlign w:val="center"/>
          </w:tcPr>
          <w:p w14:paraId="716E8B7E" w14:textId="77777777" w:rsidR="007E0679" w:rsidRPr="00C27D16" w:rsidRDefault="007E0679" w:rsidP="00C27D1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38EA62DA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033" w:type="dxa"/>
            <w:vAlign w:val="center"/>
          </w:tcPr>
          <w:p w14:paraId="12DF0543" w14:textId="77777777" w:rsidR="007E0679" w:rsidRPr="00C27D16" w:rsidRDefault="007E0679" w:rsidP="00C27D1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323" w:type="dxa"/>
            <w:vAlign w:val="center"/>
          </w:tcPr>
          <w:p w14:paraId="10D99A6F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997" w:type="dxa"/>
            <w:vAlign w:val="center"/>
          </w:tcPr>
          <w:p w14:paraId="0706458E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712" w:type="dxa"/>
          </w:tcPr>
          <w:p w14:paraId="16A71907" w14:textId="77777777" w:rsidR="007E0679" w:rsidRPr="00C27D16" w:rsidRDefault="007E0679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2377DD1D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7E0679" w:rsidRPr="00C27D16" w14:paraId="59412298" w14:textId="77777777" w:rsidTr="00CB5F04">
        <w:tc>
          <w:tcPr>
            <w:tcW w:w="9962" w:type="dxa"/>
            <w:gridSpan w:val="5"/>
            <w:shd w:val="clear" w:color="auto" w:fill="808080" w:themeFill="background1" w:themeFillShade="80"/>
          </w:tcPr>
          <w:p w14:paraId="349F2AFE" w14:textId="7D8D8709" w:rsidR="007E0679" w:rsidRPr="00C27D16" w:rsidRDefault="007E0679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VERIFICAR </w:t>
            </w:r>
          </w:p>
        </w:tc>
      </w:tr>
      <w:tr w:rsidR="00283BE6" w:rsidRPr="00C27D16" w14:paraId="4ECD9376" w14:textId="77777777" w:rsidTr="00CB5F04">
        <w:tc>
          <w:tcPr>
            <w:tcW w:w="1897" w:type="dxa"/>
            <w:vAlign w:val="center"/>
          </w:tcPr>
          <w:p w14:paraId="3EE6F65C" w14:textId="77777777" w:rsidR="00997E8A" w:rsidRPr="00997E8A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 xml:space="preserve">Proceso Planeación </w:t>
            </w:r>
          </w:p>
          <w:p w14:paraId="32D916A2" w14:textId="3D85FDF7" w:rsidR="007E0679" w:rsidRPr="00F42067" w:rsidRDefault="00997E8A" w:rsidP="00997E8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97E8A">
              <w:rPr>
                <w:rFonts w:ascii="Arial Narrow" w:hAnsi="Arial Narrow"/>
                <w:sz w:val="20"/>
                <w:szCs w:val="20"/>
              </w:rPr>
              <w:t>Estratégica</w:t>
            </w:r>
          </w:p>
        </w:tc>
        <w:tc>
          <w:tcPr>
            <w:tcW w:w="2033" w:type="dxa"/>
            <w:vAlign w:val="center"/>
          </w:tcPr>
          <w:p w14:paraId="37094C6B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>Plan Indicativo</w:t>
            </w:r>
          </w:p>
          <w:p w14:paraId="7AC56BFA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Plan de Acción Plan </w:t>
            </w:r>
          </w:p>
          <w:p w14:paraId="02CC3E20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Estratégico Institucional Plan </w:t>
            </w:r>
          </w:p>
          <w:p w14:paraId="7077FF1B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Anticorrupción y de Atención Al </w:t>
            </w:r>
          </w:p>
          <w:p w14:paraId="46829277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Ciudadano y Mapa de Riesgos </w:t>
            </w:r>
          </w:p>
          <w:p w14:paraId="1A39C01E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de Corrupción </w:t>
            </w:r>
          </w:p>
          <w:p w14:paraId="348BED0E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Actos administrativos </w:t>
            </w:r>
          </w:p>
          <w:p w14:paraId="771207BA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Seguimiento y evidencias de los </w:t>
            </w:r>
          </w:p>
          <w:p w14:paraId="4D461087" w14:textId="09BF5C04" w:rsidR="00F42067" w:rsidRPr="00CD3E29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lastRenderedPageBreak/>
              <w:t>Indicadores de Gestión</w:t>
            </w:r>
          </w:p>
        </w:tc>
        <w:tc>
          <w:tcPr>
            <w:tcW w:w="2323" w:type="dxa"/>
            <w:vAlign w:val="center"/>
          </w:tcPr>
          <w:p w14:paraId="62E098AA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lastRenderedPageBreak/>
              <w:t xml:space="preserve">Seguimiento y verificación del </w:t>
            </w:r>
          </w:p>
          <w:p w14:paraId="13F4F66B" w14:textId="5D4D938A" w:rsidR="007E0679" w:rsidRPr="00CD3E29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>proceso</w:t>
            </w:r>
          </w:p>
        </w:tc>
        <w:tc>
          <w:tcPr>
            <w:tcW w:w="1997" w:type="dxa"/>
            <w:vAlign w:val="center"/>
          </w:tcPr>
          <w:p w14:paraId="3B83E676" w14:textId="5F41F0A4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>Seguimiento de los planes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922F2">
              <w:rPr>
                <w:rFonts w:ascii="Arial Narrow" w:hAnsi="Arial Narrow"/>
                <w:sz w:val="20"/>
                <w:szCs w:val="20"/>
              </w:rPr>
              <w:t xml:space="preserve">Planes de Mejoramiento Análisis </w:t>
            </w:r>
          </w:p>
          <w:p w14:paraId="379E2583" w14:textId="7EDBE38F" w:rsidR="00BE4EA8" w:rsidRPr="00CD3E29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>y Evaluación de los indicadores de Gestión</w:t>
            </w:r>
          </w:p>
        </w:tc>
        <w:tc>
          <w:tcPr>
            <w:tcW w:w="1712" w:type="dxa"/>
            <w:vAlign w:val="center"/>
          </w:tcPr>
          <w:p w14:paraId="014B6837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Proceso de Planeación </w:t>
            </w:r>
          </w:p>
          <w:p w14:paraId="44E9BB41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Estratégica </w:t>
            </w:r>
          </w:p>
          <w:p w14:paraId="55C18C12" w14:textId="77777777" w:rsidR="00C922F2" w:rsidRPr="00C922F2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 xml:space="preserve">Procesos Misionales </w:t>
            </w:r>
          </w:p>
          <w:p w14:paraId="4911E6BC" w14:textId="7D278393" w:rsidR="00BE4EA8" w:rsidRPr="00CB5F04" w:rsidRDefault="00C922F2" w:rsidP="00C922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922F2">
              <w:rPr>
                <w:rFonts w:ascii="Arial Narrow" w:hAnsi="Arial Narrow"/>
                <w:sz w:val="20"/>
                <w:szCs w:val="20"/>
              </w:rPr>
              <w:t>Procesos de Apoyo</w:t>
            </w:r>
          </w:p>
        </w:tc>
      </w:tr>
    </w:tbl>
    <w:p w14:paraId="0BDCBF55" w14:textId="39826EAA" w:rsidR="00C64842" w:rsidRPr="00C27D16" w:rsidRDefault="00C64842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09"/>
        <w:gridCol w:w="2049"/>
        <w:gridCol w:w="2174"/>
        <w:gridCol w:w="1880"/>
        <w:gridCol w:w="1850"/>
      </w:tblGrid>
      <w:tr w:rsidR="006932AB" w:rsidRPr="00C27D16" w14:paraId="7085C235" w14:textId="77777777" w:rsidTr="00DB3135">
        <w:tc>
          <w:tcPr>
            <w:tcW w:w="2009" w:type="dxa"/>
            <w:vAlign w:val="center"/>
          </w:tcPr>
          <w:p w14:paraId="2A14E5E1" w14:textId="77777777" w:rsidR="007E0679" w:rsidRPr="00C27D16" w:rsidRDefault="007E0679" w:rsidP="005C033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7EC3BF6D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049" w:type="dxa"/>
            <w:vAlign w:val="center"/>
          </w:tcPr>
          <w:p w14:paraId="3693BEDF" w14:textId="77777777" w:rsidR="007E0679" w:rsidRPr="00C27D16" w:rsidRDefault="007E0679" w:rsidP="005C033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174" w:type="dxa"/>
            <w:vAlign w:val="center"/>
          </w:tcPr>
          <w:p w14:paraId="5D0E37AB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880" w:type="dxa"/>
            <w:vAlign w:val="center"/>
          </w:tcPr>
          <w:p w14:paraId="057A7FFA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850" w:type="dxa"/>
          </w:tcPr>
          <w:p w14:paraId="478C6007" w14:textId="77777777" w:rsidR="007E0679" w:rsidRPr="00C27D16" w:rsidRDefault="007E0679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6F4CCDF2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7E0679" w:rsidRPr="00C27D16" w14:paraId="658E2FF0" w14:textId="77777777" w:rsidTr="00DB3135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67870DA" w14:textId="34A7A455" w:rsidR="007E0679" w:rsidRPr="00C27D16" w:rsidRDefault="007E0679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ACTUAR </w:t>
            </w:r>
          </w:p>
        </w:tc>
      </w:tr>
      <w:tr w:rsidR="006932AB" w:rsidRPr="00C27D16" w14:paraId="29F77BC6" w14:textId="77777777" w:rsidTr="00DB3135">
        <w:tc>
          <w:tcPr>
            <w:tcW w:w="2009" w:type="dxa"/>
            <w:vAlign w:val="center"/>
          </w:tcPr>
          <w:p w14:paraId="0C237EEF" w14:textId="77777777" w:rsidR="00AD0780" w:rsidRPr="00AD0780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 xml:space="preserve">Proceso de planeación </w:t>
            </w:r>
          </w:p>
          <w:p w14:paraId="1AD1F4BD" w14:textId="48C94342" w:rsidR="00BF64BA" w:rsidRPr="00BF64BA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>estratégica</w:t>
            </w:r>
          </w:p>
        </w:tc>
        <w:tc>
          <w:tcPr>
            <w:tcW w:w="2049" w:type="dxa"/>
            <w:vAlign w:val="center"/>
          </w:tcPr>
          <w:p w14:paraId="17678A05" w14:textId="77777777" w:rsidR="00AD0780" w:rsidRPr="00AD0780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 xml:space="preserve">Avances de las metas y </w:t>
            </w:r>
          </w:p>
          <w:p w14:paraId="03A6B561" w14:textId="40EBE55D" w:rsidR="007E0679" w:rsidRPr="00CD3E29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>proyectos de inversión.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Avances plan de acción Informes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de gestión. Seguimiento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Mapa de Riesgo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Resultados indicadores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Actas con las decisiones del comités directivos y demás comités</w:t>
            </w:r>
          </w:p>
        </w:tc>
        <w:tc>
          <w:tcPr>
            <w:tcW w:w="2174" w:type="dxa"/>
            <w:vAlign w:val="center"/>
          </w:tcPr>
          <w:p w14:paraId="5DCD99DD" w14:textId="77777777" w:rsidR="00AD0780" w:rsidRPr="00AD0780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 xml:space="preserve">Analizar datos y tomar las </w:t>
            </w:r>
          </w:p>
          <w:p w14:paraId="2D88FEFD" w14:textId="5E66DE2F" w:rsidR="007E0679" w:rsidRPr="00CD3E29" w:rsidRDefault="00AD0780" w:rsidP="00AD078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>acciones correctivas preventivas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D0780">
              <w:rPr>
                <w:rFonts w:ascii="Arial Narrow" w:hAnsi="Arial Narrow"/>
                <w:sz w:val="20"/>
                <w:szCs w:val="20"/>
              </w:rPr>
              <w:t>o de mejora necesarias.</w:t>
            </w:r>
          </w:p>
        </w:tc>
        <w:tc>
          <w:tcPr>
            <w:tcW w:w="1880" w:type="dxa"/>
            <w:vAlign w:val="center"/>
          </w:tcPr>
          <w:p w14:paraId="7BAB04F3" w14:textId="55DEC04E" w:rsidR="007E0679" w:rsidRPr="00BF64BA" w:rsidRDefault="00AD0780" w:rsidP="006932A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>Planes de mejoramiento</w:t>
            </w:r>
          </w:p>
        </w:tc>
        <w:tc>
          <w:tcPr>
            <w:tcW w:w="1850" w:type="dxa"/>
            <w:vAlign w:val="center"/>
          </w:tcPr>
          <w:p w14:paraId="6AE9E4B2" w14:textId="0F47B89C" w:rsidR="007E0679" w:rsidRPr="00BF64BA" w:rsidRDefault="00AD0780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D0780">
              <w:rPr>
                <w:rFonts w:ascii="Arial Narrow" w:hAnsi="Arial Narrow"/>
                <w:sz w:val="20"/>
                <w:szCs w:val="20"/>
              </w:rPr>
              <w:t>Todos los procesos</w:t>
            </w:r>
          </w:p>
        </w:tc>
      </w:tr>
    </w:tbl>
    <w:p w14:paraId="0D83D090" w14:textId="77777777" w:rsidR="00DB3135" w:rsidRPr="00DB3135" w:rsidRDefault="00DB3135" w:rsidP="00DB3135">
      <w:pPr>
        <w:rPr>
          <w:rFonts w:ascii="Arial Narrow" w:hAnsi="Arial Narrow"/>
          <w:b/>
          <w:bCs/>
          <w:sz w:val="20"/>
          <w:szCs w:val="20"/>
        </w:rPr>
      </w:pPr>
    </w:p>
    <w:p w14:paraId="3501A252" w14:textId="5FE9202A" w:rsidR="007E0679" w:rsidRPr="00C27D16" w:rsidRDefault="007E0679" w:rsidP="007E0679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C27D16">
        <w:rPr>
          <w:rFonts w:ascii="Arial Narrow" w:hAnsi="Arial Narrow"/>
          <w:b/>
          <w:bCs/>
          <w:sz w:val="20"/>
          <w:szCs w:val="20"/>
        </w:rPr>
        <w:t>Enlaces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6A27AD" w:rsidRPr="00C27D16" w14:paraId="734DBDC4" w14:textId="77777777" w:rsidTr="009B56FE">
        <w:tc>
          <w:tcPr>
            <w:tcW w:w="9962" w:type="dxa"/>
            <w:gridSpan w:val="4"/>
          </w:tcPr>
          <w:p w14:paraId="40BB7A40" w14:textId="41DFBFEC" w:rsidR="006A27AD" w:rsidRPr="00F35B94" w:rsidRDefault="00F35B94" w:rsidP="00F35B94">
            <w:pPr>
              <w:pStyle w:val="Ttulo1"/>
              <w:outlineLvl w:val="0"/>
              <w:rPr>
                <w:rFonts w:ascii="Arial Narrow" w:hAnsi="Arial Narrow"/>
                <w:bCs/>
                <w:spacing w:val="0"/>
                <w:szCs w:val="20"/>
              </w:rPr>
            </w:pPr>
            <w:r w:rsidRPr="00F35B94">
              <w:rPr>
                <w:rFonts w:ascii="Arial Narrow" w:hAnsi="Arial Narrow"/>
                <w:bCs/>
                <w:spacing w:val="0"/>
                <w:szCs w:val="20"/>
              </w:rPr>
              <w:t>DOCUMENTOS Y REGISTROS ASOCIADOS AL PROCESO</w:t>
            </w:r>
          </w:p>
        </w:tc>
      </w:tr>
      <w:tr w:rsidR="00F35B94" w:rsidRPr="00C27D16" w14:paraId="17303725" w14:textId="77777777" w:rsidTr="00F35B94">
        <w:tc>
          <w:tcPr>
            <w:tcW w:w="2490" w:type="dxa"/>
            <w:shd w:val="clear" w:color="auto" w:fill="808080" w:themeFill="background1" w:themeFillShade="80"/>
          </w:tcPr>
          <w:p w14:paraId="08760437" w14:textId="7524883D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Documentos</w:t>
            </w:r>
          </w:p>
        </w:tc>
        <w:tc>
          <w:tcPr>
            <w:tcW w:w="2490" w:type="dxa"/>
            <w:shd w:val="clear" w:color="auto" w:fill="808080" w:themeFill="background1" w:themeFillShade="80"/>
          </w:tcPr>
          <w:p w14:paraId="328C56C5" w14:textId="24444CBD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Indicadores</w:t>
            </w:r>
          </w:p>
        </w:tc>
        <w:tc>
          <w:tcPr>
            <w:tcW w:w="2491" w:type="dxa"/>
            <w:shd w:val="clear" w:color="auto" w:fill="808080" w:themeFill="background1" w:themeFillShade="80"/>
          </w:tcPr>
          <w:p w14:paraId="4CE9A486" w14:textId="2EE2CD7A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  <w:tc>
          <w:tcPr>
            <w:tcW w:w="2491" w:type="dxa"/>
            <w:shd w:val="clear" w:color="auto" w:fill="808080" w:themeFill="background1" w:themeFillShade="80"/>
          </w:tcPr>
          <w:p w14:paraId="3A59842B" w14:textId="455F2DA8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Requisitos</w:t>
            </w:r>
          </w:p>
        </w:tc>
      </w:tr>
      <w:tr w:rsidR="006A27AD" w:rsidRPr="00C27D16" w14:paraId="777E6844" w14:textId="77777777" w:rsidTr="0029775A">
        <w:tc>
          <w:tcPr>
            <w:tcW w:w="2490" w:type="dxa"/>
          </w:tcPr>
          <w:p w14:paraId="2FC051E5" w14:textId="0F235DA5" w:rsidR="006A27AD" w:rsidRPr="0029775A" w:rsidRDefault="007C0288" w:rsidP="007C0288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Enlace a Listado procedimientos, formatos, protocolos y/o manuales</w:t>
            </w:r>
          </w:p>
        </w:tc>
        <w:tc>
          <w:tcPr>
            <w:tcW w:w="2490" w:type="dxa"/>
            <w:vAlign w:val="center"/>
          </w:tcPr>
          <w:p w14:paraId="001294AA" w14:textId="26B82931" w:rsidR="006A27AD" w:rsidRPr="0029775A" w:rsidRDefault="007C0288" w:rsidP="007C0288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Enlace a Indicadores de Gestión</w:t>
            </w:r>
          </w:p>
        </w:tc>
        <w:tc>
          <w:tcPr>
            <w:tcW w:w="2491" w:type="dxa"/>
            <w:vAlign w:val="center"/>
          </w:tcPr>
          <w:p w14:paraId="63DDE265" w14:textId="341BE422" w:rsidR="006A27AD" w:rsidRPr="0029775A" w:rsidRDefault="0029775A" w:rsidP="00C9784D">
            <w:pPr>
              <w:pStyle w:val="Ttulo5"/>
              <w:outlineLvl w:val="4"/>
            </w:pPr>
            <w:r w:rsidRPr="0029775A">
              <w:t>Enlace al Mapa de Riesgos</w:t>
            </w:r>
          </w:p>
        </w:tc>
        <w:tc>
          <w:tcPr>
            <w:tcW w:w="2491" w:type="dxa"/>
            <w:vAlign w:val="center"/>
          </w:tcPr>
          <w:p w14:paraId="52433613" w14:textId="67D05765" w:rsidR="006A27AD" w:rsidRPr="0029775A" w:rsidRDefault="0029775A" w:rsidP="0029775A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Ver Normograma</w:t>
            </w:r>
          </w:p>
        </w:tc>
      </w:tr>
    </w:tbl>
    <w:p w14:paraId="4B34F281" w14:textId="77777777" w:rsidR="00EB47FA" w:rsidRDefault="00EB47FA" w:rsidP="00EB47FA">
      <w:pPr>
        <w:pStyle w:val="Prrafodelista"/>
        <w:rPr>
          <w:rFonts w:ascii="Arial Narrow" w:hAnsi="Arial Narrow"/>
          <w:b/>
          <w:bCs/>
          <w:sz w:val="20"/>
          <w:szCs w:val="20"/>
        </w:rPr>
      </w:pPr>
    </w:p>
    <w:p w14:paraId="4C284F90" w14:textId="0E43698D" w:rsidR="007E0679" w:rsidRDefault="00EB47FA" w:rsidP="00EB47FA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Recursos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B47FA" w14:paraId="1A6F84C4" w14:textId="77777777" w:rsidTr="00D10379">
        <w:tc>
          <w:tcPr>
            <w:tcW w:w="9962" w:type="dxa"/>
            <w:gridSpan w:val="3"/>
          </w:tcPr>
          <w:p w14:paraId="02693DAB" w14:textId="78DB5C8A" w:rsidR="00EB47FA" w:rsidRDefault="00C07554" w:rsidP="00C07554">
            <w:pPr>
              <w:pStyle w:val="Ttulo4"/>
              <w:outlineLvl w:val="3"/>
              <w:rPr>
                <w:rFonts w:ascii="Arial Narrow" w:hAnsi="Arial Narrow"/>
                <w:bCs/>
                <w:sz w:val="20"/>
                <w:szCs w:val="20"/>
              </w:rPr>
            </w:pPr>
            <w:r>
              <w:t>RECURSOS</w:t>
            </w:r>
          </w:p>
        </w:tc>
      </w:tr>
      <w:tr w:rsidR="00020D12" w14:paraId="59074643" w14:textId="77777777" w:rsidTr="00411839">
        <w:tc>
          <w:tcPr>
            <w:tcW w:w="3320" w:type="dxa"/>
            <w:shd w:val="clear" w:color="auto" w:fill="808080" w:themeFill="background1" w:themeFillShade="80"/>
          </w:tcPr>
          <w:p w14:paraId="43451D29" w14:textId="44D1B22F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Talento Humano</w:t>
            </w:r>
          </w:p>
        </w:tc>
        <w:tc>
          <w:tcPr>
            <w:tcW w:w="3321" w:type="dxa"/>
            <w:shd w:val="clear" w:color="auto" w:fill="808080" w:themeFill="background1" w:themeFillShade="80"/>
          </w:tcPr>
          <w:p w14:paraId="4D7C8316" w14:textId="71125538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Infraestructura</w:t>
            </w:r>
          </w:p>
        </w:tc>
        <w:tc>
          <w:tcPr>
            <w:tcW w:w="3321" w:type="dxa"/>
            <w:shd w:val="clear" w:color="auto" w:fill="808080" w:themeFill="background1" w:themeFillShade="80"/>
          </w:tcPr>
          <w:p w14:paraId="3CBDD0FD" w14:textId="5A502B1B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Ambiente de </w:t>
            </w:r>
            <w:r w:rsidR="00EE1953"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Trabajo</w:t>
            </w:r>
          </w:p>
        </w:tc>
      </w:tr>
      <w:tr w:rsidR="00EB47FA" w14:paraId="70EA8007" w14:textId="77777777" w:rsidTr="00C9784D">
        <w:tc>
          <w:tcPr>
            <w:tcW w:w="3320" w:type="dxa"/>
            <w:vAlign w:val="center"/>
          </w:tcPr>
          <w:p w14:paraId="071F55B4" w14:textId="03E64EE8" w:rsidR="00EB47FA" w:rsidRPr="0029775A" w:rsidRDefault="0029775A" w:rsidP="00C9784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9775A">
              <w:rPr>
                <w:rFonts w:ascii="Arial Narrow" w:hAnsi="Arial Narrow"/>
                <w:sz w:val="20"/>
                <w:szCs w:val="20"/>
              </w:rPr>
              <w:t>Director (a) general, asistente de dirección, secretaria y personal de apoyo contratado adscrito a la dirección.</w:t>
            </w:r>
          </w:p>
        </w:tc>
        <w:tc>
          <w:tcPr>
            <w:tcW w:w="3321" w:type="dxa"/>
            <w:vAlign w:val="center"/>
          </w:tcPr>
          <w:p w14:paraId="58279A4E" w14:textId="78287BD4" w:rsidR="00EB47FA" w:rsidRPr="00C9784D" w:rsidRDefault="00C9784D" w:rsidP="00C9784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9784D">
              <w:rPr>
                <w:rFonts w:ascii="Arial Narrow" w:hAnsi="Arial Narrow"/>
                <w:sz w:val="20"/>
                <w:szCs w:val="20"/>
              </w:rPr>
              <w:t>Oficinas dotadas, hardware, software, intranet, carpetas, archivadores, escáner, estantes, impresora. Infraestructura: enlace de escenarios a cargo</w:t>
            </w:r>
          </w:p>
        </w:tc>
        <w:tc>
          <w:tcPr>
            <w:tcW w:w="3321" w:type="dxa"/>
            <w:vAlign w:val="center"/>
          </w:tcPr>
          <w:p w14:paraId="025779DB" w14:textId="2A477B67" w:rsidR="00EB47FA" w:rsidRDefault="00C9784D" w:rsidP="00C9784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9784D">
              <w:rPr>
                <w:rFonts w:ascii="Arial Narrow" w:hAnsi="Arial Narrow"/>
                <w:sz w:val="20"/>
                <w:szCs w:val="20"/>
              </w:rPr>
              <w:t>Condiciones ergonómicas adecuadas de oficina</w:t>
            </w:r>
          </w:p>
        </w:tc>
      </w:tr>
    </w:tbl>
    <w:p w14:paraId="27F0A054" w14:textId="14335C94" w:rsidR="00EB47FA" w:rsidRDefault="00EB47FA" w:rsidP="007E0679">
      <w:pPr>
        <w:rPr>
          <w:rFonts w:ascii="Arial Narrow" w:hAnsi="Arial Narrow"/>
          <w:b/>
          <w:bCs/>
          <w:sz w:val="20"/>
          <w:szCs w:val="20"/>
        </w:rPr>
      </w:pPr>
    </w:p>
    <w:p w14:paraId="0FC1D6D2" w14:textId="0B4D7D93" w:rsidR="00411839" w:rsidRDefault="00411839" w:rsidP="00411839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411839">
        <w:rPr>
          <w:rFonts w:ascii="Arial Narrow" w:hAnsi="Arial Narrow"/>
          <w:b/>
          <w:bCs/>
          <w:sz w:val="20"/>
          <w:szCs w:val="20"/>
        </w:rPr>
        <w:t>Control de Cambios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89"/>
        <w:gridCol w:w="2491"/>
        <w:gridCol w:w="2491"/>
        <w:gridCol w:w="2491"/>
      </w:tblGrid>
      <w:tr w:rsidR="00635AC1" w14:paraId="00AAF0EB" w14:textId="77777777" w:rsidTr="00635AC1">
        <w:tc>
          <w:tcPr>
            <w:tcW w:w="2490" w:type="dxa"/>
            <w:shd w:val="clear" w:color="auto" w:fill="808080" w:themeFill="background1" w:themeFillShade="80"/>
            <w:vAlign w:val="center"/>
          </w:tcPr>
          <w:p w14:paraId="76B0AD14" w14:textId="25833A0F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2490" w:type="dxa"/>
            <w:shd w:val="clear" w:color="auto" w:fill="808080" w:themeFill="background1" w:themeFillShade="80"/>
            <w:vAlign w:val="center"/>
          </w:tcPr>
          <w:p w14:paraId="72ECE115" w14:textId="365729B7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2491" w:type="dxa"/>
            <w:shd w:val="clear" w:color="auto" w:fill="808080" w:themeFill="background1" w:themeFillShade="80"/>
            <w:vAlign w:val="center"/>
          </w:tcPr>
          <w:p w14:paraId="0483D68C" w14:textId="48E82A45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DESCRIPCIÓN DE LA MODIFICACIÓN</w:t>
            </w:r>
          </w:p>
        </w:tc>
        <w:tc>
          <w:tcPr>
            <w:tcW w:w="2491" w:type="dxa"/>
            <w:shd w:val="clear" w:color="auto" w:fill="808080" w:themeFill="background1" w:themeFillShade="80"/>
            <w:vAlign w:val="center"/>
          </w:tcPr>
          <w:p w14:paraId="50CA6C56" w14:textId="0DAA7C46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APROBADO POR</w:t>
            </w:r>
          </w:p>
        </w:tc>
      </w:tr>
      <w:tr w:rsidR="001F1F2D" w14:paraId="4060C5EA" w14:textId="77777777" w:rsidTr="00FB7B74">
        <w:trPr>
          <w:trHeight w:val="1377"/>
        </w:trPr>
        <w:tc>
          <w:tcPr>
            <w:tcW w:w="2490" w:type="dxa"/>
            <w:vAlign w:val="center"/>
          </w:tcPr>
          <w:p w14:paraId="38E91A66" w14:textId="38D8E3F3" w:rsidR="001F1F2D" w:rsidRPr="00627018" w:rsidRDefault="001F1F2D" w:rsidP="001F1F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491" w:type="dxa"/>
            <w:vAlign w:val="center"/>
          </w:tcPr>
          <w:p w14:paraId="61A68947" w14:textId="04D5A6D6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5/12/2021</w:t>
            </w:r>
          </w:p>
        </w:tc>
        <w:tc>
          <w:tcPr>
            <w:tcW w:w="2490" w:type="dxa"/>
            <w:vAlign w:val="center"/>
          </w:tcPr>
          <w:p w14:paraId="4CED665F" w14:textId="2D95EC09" w:rsidR="001F1F2D" w:rsidRPr="00627018" w:rsidRDefault="001F1F2D" w:rsidP="001F1F2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</w:rPr>
              <w:t>Emisión</w:t>
            </w:r>
            <w:r w:rsidRPr="00627018">
              <w:rPr>
                <w:rFonts w:ascii="Arial Narrow" w:hAnsi="Arial Narrow"/>
                <w:spacing w:val="-7"/>
                <w:sz w:val="20"/>
              </w:rPr>
              <w:t xml:space="preserve"> </w:t>
            </w:r>
            <w:r w:rsidRPr="00627018">
              <w:rPr>
                <w:rFonts w:ascii="Arial Narrow" w:hAnsi="Arial Narrow"/>
                <w:sz w:val="20"/>
              </w:rPr>
              <w:t>del</w:t>
            </w:r>
            <w:r w:rsidRPr="00627018">
              <w:rPr>
                <w:rFonts w:ascii="Arial Narrow" w:hAnsi="Arial Narrow"/>
                <w:spacing w:val="-8"/>
                <w:sz w:val="20"/>
              </w:rPr>
              <w:t xml:space="preserve"> </w:t>
            </w:r>
            <w:r w:rsidRPr="00627018">
              <w:rPr>
                <w:rFonts w:ascii="Arial Narrow" w:hAnsi="Arial Narrow"/>
                <w:spacing w:val="-2"/>
                <w:sz w:val="20"/>
              </w:rPr>
              <w:t>documento</w:t>
            </w:r>
          </w:p>
        </w:tc>
        <w:tc>
          <w:tcPr>
            <w:tcW w:w="2491" w:type="dxa"/>
            <w:vAlign w:val="center"/>
          </w:tcPr>
          <w:p w14:paraId="2E6B2EEA" w14:textId="77777777" w:rsidR="001F1F2D" w:rsidRDefault="001F1F2D" w:rsidP="001F1F2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Viviana Londoño Moreno</w:t>
            </w:r>
          </w:p>
          <w:p w14:paraId="4A7D34D6" w14:textId="60F3820D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62DF">
              <w:rPr>
                <w:rFonts w:ascii="Arial Narrow" w:hAnsi="Arial Narrow"/>
                <w:sz w:val="20"/>
              </w:rPr>
              <w:t xml:space="preserve">Director </w:t>
            </w:r>
            <w:r>
              <w:rPr>
                <w:rFonts w:ascii="Arial Narrow" w:hAnsi="Arial Narrow"/>
                <w:sz w:val="20"/>
              </w:rPr>
              <w:t xml:space="preserve">(a) </w:t>
            </w:r>
            <w:r w:rsidRPr="009262DF">
              <w:rPr>
                <w:rFonts w:ascii="Arial Narrow" w:hAnsi="Arial Narrow"/>
                <w:sz w:val="20"/>
              </w:rPr>
              <w:t>General IDER</w:t>
            </w:r>
          </w:p>
        </w:tc>
      </w:tr>
      <w:tr w:rsidR="001F1F2D" w14:paraId="002BD705" w14:textId="77777777" w:rsidTr="00FB7B74">
        <w:trPr>
          <w:trHeight w:val="1377"/>
        </w:trPr>
        <w:tc>
          <w:tcPr>
            <w:tcW w:w="2490" w:type="dxa"/>
            <w:vAlign w:val="center"/>
          </w:tcPr>
          <w:p w14:paraId="5B95897C" w14:textId="73ADAB14" w:rsidR="001F1F2D" w:rsidRPr="00627018" w:rsidRDefault="001F1F2D" w:rsidP="001F1F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  <w:szCs w:val="20"/>
              </w:rPr>
              <w:lastRenderedPageBreak/>
              <w:t>2</w:t>
            </w:r>
          </w:p>
        </w:tc>
        <w:tc>
          <w:tcPr>
            <w:tcW w:w="2491" w:type="dxa"/>
            <w:vAlign w:val="center"/>
          </w:tcPr>
          <w:p w14:paraId="12C82DF8" w14:textId="3F14B548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17/12/202</w:t>
            </w:r>
            <w:r w:rsidR="00EF240F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2490" w:type="dxa"/>
            <w:vAlign w:val="center"/>
          </w:tcPr>
          <w:p w14:paraId="2498475B" w14:textId="4AE447EF" w:rsidR="001F1F2D" w:rsidRPr="00627018" w:rsidRDefault="001F1F2D" w:rsidP="001F1F2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S</w:t>
            </w:r>
            <w:r w:rsidRPr="00243FBC">
              <w:rPr>
                <w:rFonts w:ascii="Arial Narrow" w:hAnsi="Arial Narrow"/>
                <w:sz w:val="20"/>
              </w:rPr>
              <w:t>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491" w:type="dxa"/>
            <w:vAlign w:val="center"/>
          </w:tcPr>
          <w:p w14:paraId="78D10BA7" w14:textId="77777777" w:rsidR="001F1F2D" w:rsidRPr="00EE38A6" w:rsidRDefault="001F1F2D" w:rsidP="000B6882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Campo Elías Teheran Humanez</w:t>
            </w:r>
          </w:p>
          <w:p w14:paraId="00F633BF" w14:textId="06B90B32" w:rsidR="001F1F2D" w:rsidRPr="00627018" w:rsidRDefault="001F1F2D" w:rsidP="000B688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36D733EA" w14:textId="4E860437" w:rsidR="00411839" w:rsidRDefault="00411839" w:rsidP="0013166B">
      <w:pPr>
        <w:rPr>
          <w:rFonts w:ascii="Arial Narrow" w:hAnsi="Arial Narrow"/>
          <w:b/>
          <w:bCs/>
          <w:sz w:val="20"/>
          <w:szCs w:val="20"/>
        </w:rPr>
      </w:pPr>
    </w:p>
    <w:p w14:paraId="065C902B" w14:textId="1C42EA8B" w:rsidR="0013166B" w:rsidRDefault="0013166B" w:rsidP="0013166B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Aprobación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7E097D" w14:paraId="315F5352" w14:textId="77777777" w:rsidTr="00E7759B">
        <w:tc>
          <w:tcPr>
            <w:tcW w:w="1666" w:type="pct"/>
            <w:shd w:val="clear" w:color="auto" w:fill="808080" w:themeFill="background1" w:themeFillShade="80"/>
          </w:tcPr>
          <w:p w14:paraId="3E385421" w14:textId="4E3399D1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ELABORADO </w:t>
            </w:r>
          </w:p>
        </w:tc>
        <w:tc>
          <w:tcPr>
            <w:tcW w:w="1667" w:type="pct"/>
            <w:shd w:val="clear" w:color="auto" w:fill="808080" w:themeFill="background1" w:themeFillShade="80"/>
          </w:tcPr>
          <w:p w14:paraId="12004172" w14:textId="6EBF2103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VERIFICADO </w:t>
            </w:r>
          </w:p>
        </w:tc>
        <w:tc>
          <w:tcPr>
            <w:tcW w:w="1667" w:type="pct"/>
            <w:shd w:val="clear" w:color="auto" w:fill="808080" w:themeFill="background1" w:themeFillShade="80"/>
          </w:tcPr>
          <w:p w14:paraId="2EDB6285" w14:textId="57B390E8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APROBADO</w:t>
            </w:r>
          </w:p>
        </w:tc>
      </w:tr>
      <w:tr w:rsidR="00EE38A6" w14:paraId="484AF64B" w14:textId="77777777" w:rsidTr="00EE38A6">
        <w:tc>
          <w:tcPr>
            <w:tcW w:w="1666" w:type="pct"/>
            <w:vAlign w:val="center"/>
          </w:tcPr>
          <w:p w14:paraId="310C43D0" w14:textId="49F0637B" w:rsidR="00EE38A6" w:rsidRPr="00EE38A6" w:rsidRDefault="00EE38A6" w:rsidP="009262DF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Kimberly Marín Verhelst Contratista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–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Dirección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General</w:t>
            </w:r>
          </w:p>
        </w:tc>
        <w:tc>
          <w:tcPr>
            <w:tcW w:w="1667" w:type="pct"/>
            <w:vAlign w:val="center"/>
          </w:tcPr>
          <w:p w14:paraId="3E923FEE" w14:textId="0A054C0D" w:rsidR="00EE38A6" w:rsidRPr="00EE38A6" w:rsidRDefault="00EE38A6" w:rsidP="009262DF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Líder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de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5"/>
                <w:sz w:val="20"/>
              </w:rPr>
              <w:t>P</w:t>
            </w:r>
            <w:r w:rsidRPr="00EE38A6">
              <w:rPr>
                <w:rFonts w:ascii="Arial Narrow" w:hAnsi="Arial Narrow"/>
                <w:spacing w:val="-2"/>
                <w:sz w:val="20"/>
              </w:rPr>
              <w:t>roceso</w:t>
            </w:r>
          </w:p>
        </w:tc>
        <w:tc>
          <w:tcPr>
            <w:tcW w:w="1667" w:type="pct"/>
            <w:vAlign w:val="center"/>
          </w:tcPr>
          <w:p w14:paraId="3CE3B7D5" w14:textId="4AD26F5C" w:rsidR="009262DF" w:rsidRDefault="00EE38A6" w:rsidP="001F1F2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Viviana Londoño Moreno</w:t>
            </w:r>
          </w:p>
          <w:p w14:paraId="0BAB5E3D" w14:textId="4866B144" w:rsidR="00EE38A6" w:rsidRPr="00EE38A6" w:rsidRDefault="009262DF" w:rsidP="001F1F2D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62DF">
              <w:rPr>
                <w:rFonts w:ascii="Arial Narrow" w:hAnsi="Arial Narrow"/>
                <w:sz w:val="20"/>
              </w:rPr>
              <w:t xml:space="preserve">Director </w:t>
            </w:r>
            <w:r w:rsidR="001F1F2D">
              <w:rPr>
                <w:rFonts w:ascii="Arial Narrow" w:hAnsi="Arial Narrow"/>
                <w:sz w:val="20"/>
              </w:rPr>
              <w:t xml:space="preserve">(a) </w:t>
            </w:r>
            <w:r w:rsidRPr="009262DF">
              <w:rPr>
                <w:rFonts w:ascii="Arial Narrow" w:hAnsi="Arial Narrow"/>
                <w:sz w:val="20"/>
              </w:rPr>
              <w:t>General IDER</w:t>
            </w:r>
          </w:p>
        </w:tc>
      </w:tr>
      <w:tr w:rsidR="00EE38A6" w14:paraId="15EA637C" w14:textId="77777777" w:rsidTr="001F1F2D">
        <w:trPr>
          <w:trHeight w:val="98"/>
        </w:trPr>
        <w:tc>
          <w:tcPr>
            <w:tcW w:w="1666" w:type="pct"/>
            <w:vAlign w:val="center"/>
          </w:tcPr>
          <w:p w14:paraId="6D032ECF" w14:textId="77777777" w:rsidR="00EE38A6" w:rsidRPr="00EE38A6" w:rsidRDefault="00EE38A6" w:rsidP="009262DF">
            <w:pPr>
              <w:pStyle w:val="TableParagraph"/>
              <w:spacing w:line="230" w:lineRule="exact"/>
              <w:ind w:right="87"/>
              <w:jc w:val="both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Ervyn Felipe Buelvas Anaya</w:t>
            </w:r>
          </w:p>
          <w:p w14:paraId="7ED7748F" w14:textId="2E27B63C" w:rsidR="00EE38A6" w:rsidRPr="00EE38A6" w:rsidRDefault="00EE38A6" w:rsidP="009262DF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Contratista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–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Planeación IDER</w:t>
            </w:r>
          </w:p>
        </w:tc>
        <w:tc>
          <w:tcPr>
            <w:tcW w:w="1667" w:type="pct"/>
            <w:vAlign w:val="center"/>
          </w:tcPr>
          <w:p w14:paraId="2A9F7F92" w14:textId="19EA5233" w:rsidR="00EE38A6" w:rsidRPr="00EE38A6" w:rsidRDefault="00EE38A6" w:rsidP="009262DF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Líder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de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5"/>
                <w:sz w:val="20"/>
              </w:rPr>
              <w:t>P</w:t>
            </w:r>
            <w:r w:rsidRPr="00EE38A6">
              <w:rPr>
                <w:rFonts w:ascii="Arial Narrow" w:hAnsi="Arial Narrow"/>
                <w:spacing w:val="-2"/>
                <w:sz w:val="20"/>
              </w:rPr>
              <w:t>roceso</w:t>
            </w:r>
          </w:p>
        </w:tc>
        <w:tc>
          <w:tcPr>
            <w:tcW w:w="1667" w:type="pct"/>
            <w:vAlign w:val="center"/>
          </w:tcPr>
          <w:p w14:paraId="05FADD60" w14:textId="77777777" w:rsidR="00EE38A6" w:rsidRPr="00EE38A6" w:rsidRDefault="00EE38A6" w:rsidP="001F1F2D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Campo Elías Teheran Humanez</w:t>
            </w:r>
          </w:p>
          <w:p w14:paraId="43EDD3FD" w14:textId="040B71C9" w:rsidR="00EE38A6" w:rsidRPr="00EE38A6" w:rsidRDefault="00EE38A6" w:rsidP="001F1F2D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2F9A8D6" w14:textId="3EED0868" w:rsidR="0013166B" w:rsidRDefault="0013166B" w:rsidP="0013166B">
      <w:pPr>
        <w:pStyle w:val="Prrafodelista"/>
        <w:rPr>
          <w:rFonts w:ascii="Arial Narrow" w:hAnsi="Arial Narrow"/>
          <w:b/>
          <w:bCs/>
          <w:sz w:val="20"/>
          <w:szCs w:val="20"/>
        </w:rPr>
      </w:pPr>
    </w:p>
    <w:p w14:paraId="7CE3F2C6" w14:textId="77777777" w:rsidR="00411839" w:rsidRPr="00411839" w:rsidRDefault="00411839" w:rsidP="00411839">
      <w:pPr>
        <w:rPr>
          <w:rFonts w:ascii="Arial Narrow" w:hAnsi="Arial Narrow"/>
          <w:b/>
          <w:bCs/>
          <w:sz w:val="20"/>
          <w:szCs w:val="20"/>
        </w:rPr>
      </w:pPr>
    </w:p>
    <w:p w14:paraId="11735231" w14:textId="1A5AFEF9" w:rsidR="00411839" w:rsidRPr="00C27D16" w:rsidRDefault="00411839" w:rsidP="007E0679">
      <w:pPr>
        <w:rPr>
          <w:rFonts w:ascii="Arial Narrow" w:hAnsi="Arial Narrow"/>
          <w:b/>
          <w:bCs/>
          <w:sz w:val="20"/>
          <w:szCs w:val="20"/>
        </w:rPr>
      </w:pPr>
    </w:p>
    <w:sectPr w:rsidR="00411839" w:rsidRPr="00C27D16" w:rsidSect="00EE1953">
      <w:headerReference w:type="default" r:id="rId7"/>
      <w:pgSz w:w="12240" w:h="15840" w:code="1"/>
      <w:pgMar w:top="1134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CA64" w14:textId="77777777" w:rsidR="00CC3AD4" w:rsidRDefault="00CC3AD4" w:rsidP="00DD37B1">
      <w:pPr>
        <w:spacing w:after="0" w:line="240" w:lineRule="auto"/>
      </w:pPr>
      <w:r>
        <w:separator/>
      </w:r>
    </w:p>
  </w:endnote>
  <w:endnote w:type="continuationSeparator" w:id="0">
    <w:p w14:paraId="2023E91E" w14:textId="77777777" w:rsidR="00CC3AD4" w:rsidRDefault="00CC3AD4" w:rsidP="00DD3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56C9" w14:textId="77777777" w:rsidR="00CC3AD4" w:rsidRDefault="00CC3AD4" w:rsidP="00DD37B1">
      <w:pPr>
        <w:spacing w:after="0" w:line="240" w:lineRule="auto"/>
      </w:pPr>
      <w:r>
        <w:separator/>
      </w:r>
    </w:p>
  </w:footnote>
  <w:footnote w:type="continuationSeparator" w:id="0">
    <w:p w14:paraId="4003D12E" w14:textId="77777777" w:rsidR="00CC3AD4" w:rsidRDefault="00CC3AD4" w:rsidP="00DD3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4630"/>
      <w:gridCol w:w="1602"/>
      <w:gridCol w:w="1558"/>
      <w:gridCol w:w="851"/>
      <w:gridCol w:w="1321"/>
    </w:tblGrid>
    <w:tr w:rsidR="00DD37B1" w:rsidRPr="00DD37B1" w14:paraId="3D0ABAC3" w14:textId="77777777" w:rsidTr="008F49E2">
      <w:trPr>
        <w:trHeight w:val="330"/>
      </w:trPr>
      <w:tc>
        <w:tcPr>
          <w:tcW w:w="2324" w:type="pct"/>
          <w:vMerge w:val="restart"/>
          <w:vAlign w:val="center"/>
        </w:tcPr>
        <w:p w14:paraId="2F3DB641" w14:textId="77777777" w:rsidR="00DD37B1" w:rsidRPr="00DD37B1" w:rsidRDefault="00DD37B1" w:rsidP="00DD37B1">
          <w:pPr>
            <w:jc w:val="center"/>
            <w:rPr>
              <w:rFonts w:ascii="Times New Roman" w:eastAsia="Arial MT" w:hAnsi="Arial MT" w:cs="Arial MT"/>
              <w:sz w:val="20"/>
              <w:szCs w:val="20"/>
              <w:lang w:val="es-ES"/>
            </w:rPr>
          </w:pPr>
          <w:r w:rsidRPr="00DD37B1">
            <w:rPr>
              <w:rFonts w:ascii="Times New Roman" w:eastAsia="Arial MT" w:hAnsi="Arial MT" w:cs="Arial MT"/>
              <w:noProof/>
              <w:sz w:val="20"/>
              <w:szCs w:val="20"/>
              <w:lang w:val="es-ES"/>
            </w:rPr>
            <w:drawing>
              <wp:inline distT="0" distB="0" distL="0" distR="0" wp14:anchorId="020CA408" wp14:editId="39FD8133">
                <wp:extent cx="2933700" cy="514350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6" w:type="pct"/>
          <w:gridSpan w:val="4"/>
        </w:tcPr>
        <w:p w14:paraId="6D85B201" w14:textId="1B935395" w:rsidR="00DD37B1" w:rsidRPr="00DD37B1" w:rsidRDefault="008F49E2" w:rsidP="008F49E2">
          <w:pPr>
            <w:spacing w:before="38"/>
            <w:ind w:left="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INSTITUTO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DISTRITAL</w:t>
          </w:r>
          <w:r w:rsidRPr="007533F8">
            <w:rPr>
              <w:rFonts w:ascii="Arial Narrow" w:eastAsia="Arial MT" w:hAnsi="Arial Narrow" w:cs="Arial MT"/>
              <w:spacing w:val="1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DEPORTE</w:t>
          </w:r>
          <w:r w:rsidRPr="007533F8">
            <w:rPr>
              <w:rFonts w:ascii="Arial Narrow" w:eastAsia="Arial MT" w:hAnsi="Arial Narrow" w:cs="Arial MT"/>
              <w:spacing w:val="-1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Y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RECREACIÓN</w:t>
          </w:r>
        </w:p>
      </w:tc>
    </w:tr>
    <w:tr w:rsidR="008F49E2" w:rsidRPr="007533F8" w14:paraId="6A15C975" w14:textId="77777777" w:rsidTr="007533F8">
      <w:trPr>
        <w:trHeight w:val="328"/>
      </w:trPr>
      <w:tc>
        <w:tcPr>
          <w:tcW w:w="2324" w:type="pct"/>
          <w:vMerge/>
          <w:tcBorders>
            <w:top w:val="nil"/>
          </w:tcBorders>
        </w:tcPr>
        <w:p w14:paraId="5FABA1FB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5671FD8A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Proceso:</w:t>
          </w:r>
        </w:p>
      </w:tc>
      <w:tc>
        <w:tcPr>
          <w:tcW w:w="782" w:type="pct"/>
        </w:tcPr>
        <w:p w14:paraId="6E186B6D" w14:textId="572272C3" w:rsidR="00DD37B1" w:rsidRPr="000546A3" w:rsidRDefault="000546A3" w:rsidP="007533F8">
          <w:pPr>
            <w:ind w:left="11" w:right="5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0546A3">
            <w:rPr>
              <w:rFonts w:ascii="Arial Narrow" w:hAnsi="Arial Narrow"/>
              <w:sz w:val="20"/>
              <w:szCs w:val="20"/>
              <w:lang w:val="es-CO"/>
            </w:rPr>
            <w:t>Planeación</w:t>
          </w:r>
          <w:r w:rsidRPr="000546A3">
            <w:rPr>
              <w:rFonts w:ascii="Arial Narrow" w:hAnsi="Arial Narrow"/>
              <w:sz w:val="20"/>
              <w:szCs w:val="20"/>
            </w:rPr>
            <w:t xml:space="preserve"> </w:t>
          </w:r>
          <w:r w:rsidRPr="000546A3">
            <w:rPr>
              <w:rFonts w:ascii="Arial Narrow" w:hAnsi="Arial Narrow"/>
              <w:sz w:val="20"/>
              <w:szCs w:val="20"/>
              <w:lang w:val="es-CO"/>
            </w:rPr>
            <w:t>Institucional</w:t>
          </w:r>
        </w:p>
      </w:tc>
      <w:tc>
        <w:tcPr>
          <w:tcW w:w="427" w:type="pct"/>
          <w:vAlign w:val="center"/>
        </w:tcPr>
        <w:p w14:paraId="39DE1BB3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Código:</w:t>
          </w:r>
        </w:p>
      </w:tc>
      <w:tc>
        <w:tcPr>
          <w:tcW w:w="662" w:type="pct"/>
          <w:vAlign w:val="center"/>
        </w:tcPr>
        <w:p w14:paraId="18D97979" w14:textId="3BB28B1A" w:rsidR="00DD37B1" w:rsidRPr="000546A3" w:rsidRDefault="000546A3" w:rsidP="000546A3">
          <w:pPr>
            <w:spacing w:before="38"/>
            <w:ind w:left="7" w:right="5"/>
            <w:jc w:val="both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0546A3">
            <w:rPr>
              <w:rFonts w:ascii="Arial Narrow" w:eastAsia="Arial MT" w:hAnsi="Arial Narrow" w:cs="Arial MT"/>
              <w:sz w:val="20"/>
              <w:szCs w:val="20"/>
              <w:lang w:val="es-ES"/>
            </w:rPr>
            <w:t>ESPLOFPFC - 01</w:t>
          </w:r>
        </w:p>
      </w:tc>
    </w:tr>
    <w:tr w:rsidR="008F49E2" w:rsidRPr="007533F8" w14:paraId="1C0B3B14" w14:textId="77777777" w:rsidTr="007533F8">
      <w:trPr>
        <w:trHeight w:val="343"/>
      </w:trPr>
      <w:tc>
        <w:tcPr>
          <w:tcW w:w="2324" w:type="pct"/>
          <w:vMerge/>
          <w:tcBorders>
            <w:top w:val="nil"/>
          </w:tcBorders>
        </w:tcPr>
        <w:p w14:paraId="60DE77AD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51A21072" w14:textId="77777777" w:rsidR="00DD37B1" w:rsidRPr="00DD37B1" w:rsidRDefault="00DD37B1" w:rsidP="008F49E2">
          <w:pPr>
            <w:spacing w:before="46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Documento:</w:t>
          </w:r>
        </w:p>
      </w:tc>
      <w:tc>
        <w:tcPr>
          <w:tcW w:w="782" w:type="pct"/>
        </w:tcPr>
        <w:p w14:paraId="515DD522" w14:textId="77777777" w:rsidR="00DD37B1" w:rsidRPr="00DD37B1" w:rsidRDefault="00DD37B1" w:rsidP="008F49E2">
          <w:pPr>
            <w:spacing w:before="46"/>
            <w:ind w:left="11" w:right="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Caracterización</w:t>
          </w:r>
          <w:r w:rsidRPr="00DD37B1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</w:t>
          </w:r>
          <w:r w:rsidRPr="00DD37B1">
            <w:rPr>
              <w:rFonts w:ascii="Arial Narrow" w:eastAsia="Arial MT" w:hAnsi="Arial Narrow" w:cs="Arial MT"/>
              <w:spacing w:val="1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Proceso</w:t>
          </w:r>
        </w:p>
      </w:tc>
      <w:tc>
        <w:tcPr>
          <w:tcW w:w="427" w:type="pct"/>
          <w:vAlign w:val="center"/>
        </w:tcPr>
        <w:p w14:paraId="17C64C86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Versión:</w:t>
          </w:r>
        </w:p>
      </w:tc>
      <w:tc>
        <w:tcPr>
          <w:tcW w:w="662" w:type="pct"/>
          <w:vAlign w:val="center"/>
        </w:tcPr>
        <w:p w14:paraId="2D727BFC" w14:textId="77777777" w:rsidR="00DD37B1" w:rsidRPr="00DD37B1" w:rsidRDefault="00DD37B1" w:rsidP="007533F8">
          <w:pPr>
            <w:spacing w:before="46"/>
            <w:ind w:left="7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5"/>
              <w:w w:val="90"/>
              <w:sz w:val="20"/>
              <w:szCs w:val="20"/>
              <w:lang w:val="es-ES"/>
            </w:rPr>
            <w:t>2.0</w:t>
          </w:r>
        </w:p>
      </w:tc>
    </w:tr>
    <w:tr w:rsidR="008F49E2" w:rsidRPr="007533F8" w14:paraId="214C2AA4" w14:textId="77777777" w:rsidTr="007533F8">
      <w:trPr>
        <w:trHeight w:val="503"/>
      </w:trPr>
      <w:tc>
        <w:tcPr>
          <w:tcW w:w="2324" w:type="pct"/>
          <w:vMerge/>
          <w:tcBorders>
            <w:top w:val="nil"/>
          </w:tcBorders>
        </w:tcPr>
        <w:p w14:paraId="75E64182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1D6C10DD" w14:textId="77777777" w:rsidR="00DD37B1" w:rsidRPr="00DD37B1" w:rsidRDefault="00DD37B1" w:rsidP="008F49E2">
          <w:pPr>
            <w:spacing w:line="252" w:lineRule="exact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90"/>
              <w:sz w:val="20"/>
              <w:szCs w:val="20"/>
              <w:lang w:val="es-ES"/>
            </w:rPr>
            <w:t xml:space="preserve">Fecha de </w:t>
          </w:r>
          <w:r w:rsidRPr="00DD37B1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aprobación:</w:t>
          </w:r>
        </w:p>
      </w:tc>
      <w:tc>
        <w:tcPr>
          <w:tcW w:w="782" w:type="pct"/>
          <w:vAlign w:val="center"/>
        </w:tcPr>
        <w:p w14:paraId="55CFB2D8" w14:textId="77777777" w:rsidR="00DD37B1" w:rsidRPr="00DD37B1" w:rsidRDefault="00DD37B1" w:rsidP="008F49E2">
          <w:pPr>
            <w:ind w:left="1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17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/12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/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4"/>
              <w:w w:val="80"/>
              <w:sz w:val="20"/>
              <w:szCs w:val="20"/>
              <w:lang w:val="es-ES"/>
            </w:rPr>
            <w:t>2024</w:t>
          </w:r>
        </w:p>
      </w:tc>
      <w:tc>
        <w:tcPr>
          <w:tcW w:w="427" w:type="pct"/>
          <w:vAlign w:val="center"/>
        </w:tcPr>
        <w:p w14:paraId="1C0CEA07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Página</w:t>
          </w:r>
        </w:p>
      </w:tc>
      <w:tc>
        <w:tcPr>
          <w:tcW w:w="662" w:type="pct"/>
          <w:vAlign w:val="center"/>
        </w:tcPr>
        <w:p w14:paraId="367AD50D" w14:textId="77777777" w:rsidR="00DD37B1" w:rsidRPr="00DD37B1" w:rsidRDefault="00DD37B1" w:rsidP="007533F8">
          <w:pPr>
            <w:ind w:left="7"/>
            <w:jc w:val="center"/>
            <w:rPr>
              <w:rFonts w:ascii="Arial Narrow" w:eastAsia="Arial MT" w:hAnsi="Arial Narrow" w:cs="Arial MT"/>
              <w:b/>
              <w:sz w:val="20"/>
              <w:szCs w:val="20"/>
              <w:lang w:val="es-ES"/>
            </w:rPr>
          </w:pPr>
          <w:r w:rsidRPr="00DD37B1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Página 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PAGE  \* Arabic  \* MERGEFORMAT</w:instrTex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t>1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  <w:r w:rsidRPr="00DD37B1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 de 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NUMPAGES  \* Arabic  \* MERGEFORMAT</w:instrTex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t>2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</w:p>
      </w:tc>
    </w:tr>
  </w:tbl>
  <w:p w14:paraId="1C195182" w14:textId="77777777" w:rsidR="00DD37B1" w:rsidRPr="00DD37B1" w:rsidRDefault="00DD37B1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1A89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B4D60"/>
    <w:multiLevelType w:val="hybridMultilevel"/>
    <w:tmpl w:val="F7F28EC6"/>
    <w:lvl w:ilvl="0" w:tplc="DC30A22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15D1B"/>
    <w:multiLevelType w:val="hybridMultilevel"/>
    <w:tmpl w:val="F00C8E74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2028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65064F"/>
    <w:multiLevelType w:val="hybridMultilevel"/>
    <w:tmpl w:val="A87C0A26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F37"/>
    <w:multiLevelType w:val="hybridMultilevel"/>
    <w:tmpl w:val="2820D712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941A91"/>
    <w:multiLevelType w:val="multilevel"/>
    <w:tmpl w:val="690C7C5C"/>
    <w:lvl w:ilvl="0">
      <w:start w:val="1"/>
      <w:numFmt w:val="decimal"/>
      <w:suff w:val="space"/>
      <w:lvlText w:val="%1."/>
      <w:lvlJc w:val="left"/>
      <w:pPr>
        <w:ind w:left="567" w:hanging="210"/>
      </w:pPr>
      <w:rPr>
        <w:rFonts w:ascii="Arial Narrow" w:hAnsi="Arial Narrow" w:hint="default"/>
        <w:b/>
        <w:bCs w:val="0"/>
      </w:rPr>
    </w:lvl>
    <w:lvl w:ilvl="1">
      <w:start w:val="1"/>
      <w:numFmt w:val="decimal"/>
      <w:pStyle w:val="Ttulo2"/>
      <w:isLgl/>
      <w:suff w:val="nothing"/>
      <w:lvlText w:val="%1.%2."/>
      <w:lvlJc w:val="left"/>
      <w:pPr>
        <w:ind w:left="0" w:firstLine="454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2154" w:hanging="32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1" w:hanging="32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28" w:hanging="32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32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2" w:hanging="32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9" w:hanging="32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76" w:hanging="323"/>
      </w:pPr>
      <w:rPr>
        <w:rFonts w:hint="default"/>
      </w:rPr>
    </w:lvl>
  </w:abstractNum>
  <w:abstractNum w:abstractNumId="7" w15:restartNumberingAfterBreak="0">
    <w:nsid w:val="3A290863"/>
    <w:multiLevelType w:val="hybridMultilevel"/>
    <w:tmpl w:val="E5DE020E"/>
    <w:lvl w:ilvl="0" w:tplc="3E4EB718">
      <w:start w:val="1"/>
      <w:numFmt w:val="decimal"/>
      <w:lvlText w:val="%1."/>
      <w:lvlJc w:val="left"/>
      <w:pPr>
        <w:ind w:left="1078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48CD014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13E47718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C20BE78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B904714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AEA2E7D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39DAD45C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56BCC1B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927E64A0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43420FFE"/>
    <w:multiLevelType w:val="hybridMultilevel"/>
    <w:tmpl w:val="CB7024EC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F5DC0"/>
    <w:multiLevelType w:val="hybridMultilevel"/>
    <w:tmpl w:val="6A54AB80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2174AD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C044B4"/>
    <w:multiLevelType w:val="hybridMultilevel"/>
    <w:tmpl w:val="0276B2D6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B74AD"/>
    <w:multiLevelType w:val="hybridMultilevel"/>
    <w:tmpl w:val="CB7024EC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41F4C"/>
    <w:multiLevelType w:val="hybridMultilevel"/>
    <w:tmpl w:val="6AE2C768"/>
    <w:lvl w:ilvl="0" w:tplc="903499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3499D"/>
    <w:multiLevelType w:val="hybridMultilevel"/>
    <w:tmpl w:val="F00C8E74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C5053"/>
    <w:multiLevelType w:val="hybridMultilevel"/>
    <w:tmpl w:val="50261EB4"/>
    <w:lvl w:ilvl="0" w:tplc="689ED7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"/>
  </w:num>
  <w:num w:numId="5">
    <w:abstractNumId w:val="13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7B1"/>
    <w:rsid w:val="00020D12"/>
    <w:rsid w:val="000546A3"/>
    <w:rsid w:val="0005735A"/>
    <w:rsid w:val="00066FEC"/>
    <w:rsid w:val="000B26B1"/>
    <w:rsid w:val="000B6882"/>
    <w:rsid w:val="000B6AC4"/>
    <w:rsid w:val="00122E95"/>
    <w:rsid w:val="00127841"/>
    <w:rsid w:val="0013166B"/>
    <w:rsid w:val="00154CDD"/>
    <w:rsid w:val="001562D7"/>
    <w:rsid w:val="00157427"/>
    <w:rsid w:val="001725A0"/>
    <w:rsid w:val="001F1F2D"/>
    <w:rsid w:val="001F59A4"/>
    <w:rsid w:val="001F616E"/>
    <w:rsid w:val="002047EE"/>
    <w:rsid w:val="00226CA7"/>
    <w:rsid w:val="00243FBC"/>
    <w:rsid w:val="00250550"/>
    <w:rsid w:val="00251DF2"/>
    <w:rsid w:val="00283BE6"/>
    <w:rsid w:val="0029775A"/>
    <w:rsid w:val="002E04B2"/>
    <w:rsid w:val="00303FB3"/>
    <w:rsid w:val="00327F63"/>
    <w:rsid w:val="003878DB"/>
    <w:rsid w:val="003A49B0"/>
    <w:rsid w:val="00401930"/>
    <w:rsid w:val="00411839"/>
    <w:rsid w:val="004E0C07"/>
    <w:rsid w:val="00512EF2"/>
    <w:rsid w:val="005221B0"/>
    <w:rsid w:val="0058329D"/>
    <w:rsid w:val="00586FC7"/>
    <w:rsid w:val="005A6337"/>
    <w:rsid w:val="005C0336"/>
    <w:rsid w:val="00615E9E"/>
    <w:rsid w:val="00616F3E"/>
    <w:rsid w:val="00627018"/>
    <w:rsid w:val="00635AC1"/>
    <w:rsid w:val="006932AB"/>
    <w:rsid w:val="006A27AD"/>
    <w:rsid w:val="006B6B3A"/>
    <w:rsid w:val="006C54F7"/>
    <w:rsid w:val="006D14E8"/>
    <w:rsid w:val="006F3486"/>
    <w:rsid w:val="007317B3"/>
    <w:rsid w:val="00733990"/>
    <w:rsid w:val="0074216C"/>
    <w:rsid w:val="007533F8"/>
    <w:rsid w:val="0078446E"/>
    <w:rsid w:val="007B6CFE"/>
    <w:rsid w:val="007C0288"/>
    <w:rsid w:val="007C1F1D"/>
    <w:rsid w:val="007C2CE9"/>
    <w:rsid w:val="007E0679"/>
    <w:rsid w:val="007E097D"/>
    <w:rsid w:val="007E6658"/>
    <w:rsid w:val="00803341"/>
    <w:rsid w:val="00872E46"/>
    <w:rsid w:val="008C0C41"/>
    <w:rsid w:val="008F49E2"/>
    <w:rsid w:val="00914EFC"/>
    <w:rsid w:val="00923F0A"/>
    <w:rsid w:val="009262DF"/>
    <w:rsid w:val="00961205"/>
    <w:rsid w:val="00962697"/>
    <w:rsid w:val="0097122C"/>
    <w:rsid w:val="00997E8A"/>
    <w:rsid w:val="009E7A4D"/>
    <w:rsid w:val="00A31BC7"/>
    <w:rsid w:val="00A87694"/>
    <w:rsid w:val="00A91E10"/>
    <w:rsid w:val="00AA738E"/>
    <w:rsid w:val="00AC2B13"/>
    <w:rsid w:val="00AD0780"/>
    <w:rsid w:val="00AE4525"/>
    <w:rsid w:val="00B3788E"/>
    <w:rsid w:val="00B648A5"/>
    <w:rsid w:val="00B65F7E"/>
    <w:rsid w:val="00BB1494"/>
    <w:rsid w:val="00BC0326"/>
    <w:rsid w:val="00BE4EA8"/>
    <w:rsid w:val="00BF64BA"/>
    <w:rsid w:val="00C07554"/>
    <w:rsid w:val="00C27D16"/>
    <w:rsid w:val="00C42DC9"/>
    <w:rsid w:val="00C45BD9"/>
    <w:rsid w:val="00C64842"/>
    <w:rsid w:val="00C75B53"/>
    <w:rsid w:val="00C922F2"/>
    <w:rsid w:val="00C973BB"/>
    <w:rsid w:val="00C9784D"/>
    <w:rsid w:val="00CB5F04"/>
    <w:rsid w:val="00CC3AD4"/>
    <w:rsid w:val="00CD3E29"/>
    <w:rsid w:val="00D2179B"/>
    <w:rsid w:val="00D23359"/>
    <w:rsid w:val="00DA1B27"/>
    <w:rsid w:val="00DB3135"/>
    <w:rsid w:val="00DD37B1"/>
    <w:rsid w:val="00DF374C"/>
    <w:rsid w:val="00E03D51"/>
    <w:rsid w:val="00E425AB"/>
    <w:rsid w:val="00E7759B"/>
    <w:rsid w:val="00E95456"/>
    <w:rsid w:val="00EB47FA"/>
    <w:rsid w:val="00EE1953"/>
    <w:rsid w:val="00EE38A6"/>
    <w:rsid w:val="00EF240F"/>
    <w:rsid w:val="00F35A4D"/>
    <w:rsid w:val="00F35B94"/>
    <w:rsid w:val="00F42067"/>
    <w:rsid w:val="00F85557"/>
    <w:rsid w:val="00FB7B74"/>
    <w:rsid w:val="00FD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8B0B"/>
  <w15:chartTrackingRefBased/>
  <w15:docId w15:val="{3DD510CB-A821-411A-8608-9BE3FB7C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FA"/>
  </w:style>
  <w:style w:type="paragraph" w:styleId="Ttulo1">
    <w:name w:val="heading 1"/>
    <w:basedOn w:val="Normal"/>
    <w:next w:val="Normal"/>
    <w:link w:val="Ttulo1Car"/>
    <w:uiPriority w:val="9"/>
    <w:qFormat/>
    <w:rsid w:val="00127841"/>
    <w:pPr>
      <w:keepNext/>
      <w:spacing w:after="0" w:line="240" w:lineRule="auto"/>
      <w:jc w:val="center"/>
      <w:outlineLvl w:val="0"/>
    </w:pPr>
    <w:rPr>
      <w:rFonts w:ascii="Arial"/>
      <w:b/>
      <w:spacing w:val="-2"/>
      <w:sz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2DC9"/>
    <w:pPr>
      <w:keepNext/>
      <w:keepLines/>
      <w:numPr>
        <w:ilvl w:val="1"/>
        <w:numId w:val="1"/>
      </w:numPr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 Narrow" w:eastAsia="Verdana" w:hAnsi="Arial Narrow" w:cstheme="majorBidi"/>
      <w:color w:val="00000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A6337"/>
    <w:pPr>
      <w:keepNext/>
      <w:spacing w:after="0" w:line="240" w:lineRule="auto"/>
      <w:jc w:val="center"/>
      <w:outlineLvl w:val="2"/>
    </w:pPr>
    <w:rPr>
      <w:rFonts w:ascii="Arial Narrow" w:hAnsi="Arial Narrow"/>
      <w:b/>
      <w:bCs/>
      <w:color w:val="FFFFFF" w:themeColor="background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07554"/>
    <w:pPr>
      <w:keepNext/>
      <w:spacing w:after="0" w:line="240" w:lineRule="auto"/>
      <w:jc w:val="center"/>
      <w:outlineLvl w:val="3"/>
    </w:pPr>
    <w:rPr>
      <w:rFonts w:ascii="Arial"/>
      <w:b/>
      <w:spacing w:val="-2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9784D"/>
    <w:pPr>
      <w:keepNext/>
      <w:spacing w:after="0" w:line="240" w:lineRule="auto"/>
      <w:jc w:val="center"/>
      <w:outlineLvl w:val="4"/>
    </w:pPr>
    <w:rPr>
      <w:rFonts w:ascii="Arial Narrow" w:hAnsi="Arial Narrow"/>
      <w:sz w:val="20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DC9"/>
    <w:rPr>
      <w:rFonts w:ascii="Arial Narrow" w:eastAsia="Verdana" w:hAnsi="Arial Narrow" w:cstheme="majorBidi"/>
      <w:color w:val="000000"/>
      <w:sz w:val="24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DD37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37B1"/>
  </w:style>
  <w:style w:type="paragraph" w:styleId="Piedepgina">
    <w:name w:val="footer"/>
    <w:basedOn w:val="Normal"/>
    <w:link w:val="PiedepginaCar"/>
    <w:uiPriority w:val="99"/>
    <w:unhideWhenUsed/>
    <w:rsid w:val="00DD37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37B1"/>
  </w:style>
  <w:style w:type="table" w:customStyle="1" w:styleId="TableNormal">
    <w:name w:val="Table Normal"/>
    <w:uiPriority w:val="2"/>
    <w:semiHidden/>
    <w:unhideWhenUsed/>
    <w:qFormat/>
    <w:rsid w:val="00DD37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73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3A49B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2784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127841"/>
    <w:rPr>
      <w:rFonts w:ascii="Arial"/>
      <w:b/>
      <w:spacing w:val="-2"/>
      <w:sz w:val="20"/>
    </w:rPr>
  </w:style>
  <w:style w:type="character" w:customStyle="1" w:styleId="Ttulo3Car">
    <w:name w:val="Título 3 Car"/>
    <w:basedOn w:val="Fuentedeprrafopredeter"/>
    <w:link w:val="Ttulo3"/>
    <w:uiPriority w:val="9"/>
    <w:rsid w:val="005A6337"/>
    <w:rPr>
      <w:rFonts w:ascii="Arial Narrow" w:hAnsi="Arial Narrow"/>
      <w:b/>
      <w:bCs/>
      <w:color w:val="FFFFFF" w:themeColor="background1"/>
    </w:rPr>
  </w:style>
  <w:style w:type="character" w:customStyle="1" w:styleId="Ttulo4Car">
    <w:name w:val="Título 4 Car"/>
    <w:basedOn w:val="Fuentedeprrafopredeter"/>
    <w:link w:val="Ttulo4"/>
    <w:uiPriority w:val="9"/>
    <w:rsid w:val="00C07554"/>
    <w:rPr>
      <w:rFonts w:ascii="Arial"/>
      <w:b/>
      <w:spacing w:val="-2"/>
    </w:rPr>
  </w:style>
  <w:style w:type="paragraph" w:styleId="Textoindependiente">
    <w:name w:val="Body Text"/>
    <w:basedOn w:val="Normal"/>
    <w:link w:val="TextoindependienteCar"/>
    <w:uiPriority w:val="99"/>
    <w:unhideWhenUsed/>
    <w:rsid w:val="006D14E8"/>
    <w:pPr>
      <w:spacing w:after="0" w:line="240" w:lineRule="auto"/>
      <w:jc w:val="both"/>
    </w:pPr>
    <w:rPr>
      <w:rFonts w:ascii="Arial Narrow" w:hAnsi="Arial Narrow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D14E8"/>
    <w:rPr>
      <w:rFonts w:ascii="Arial Narrow" w:hAnsi="Arial Narrow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rsid w:val="00C9784D"/>
    <w:rPr>
      <w:rFonts w:ascii="Arial Narrow" w:hAnsi="Arial Narrow"/>
      <w:sz w:val="20"/>
      <w:szCs w:val="20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E425AB"/>
    <w:pPr>
      <w:spacing w:after="0" w:line="240" w:lineRule="auto"/>
      <w:jc w:val="both"/>
    </w:pPr>
    <w:rPr>
      <w:rFonts w:ascii="Arial Narrow" w:hAnsi="Arial Narrow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425AB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824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Ervyn Felipe</dc:creator>
  <cp:keywords/>
  <dc:description/>
  <cp:lastModifiedBy>Ervyn Felipe</cp:lastModifiedBy>
  <cp:revision>30</cp:revision>
  <cp:lastPrinted>2025-02-03T04:26:00Z</cp:lastPrinted>
  <dcterms:created xsi:type="dcterms:W3CDTF">2025-01-26T02:33:00Z</dcterms:created>
  <dcterms:modified xsi:type="dcterms:W3CDTF">2025-02-03T04:26:00Z</dcterms:modified>
</cp:coreProperties>
</file>